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86" w:type="dxa"/>
        <w:tblLook w:val="04A0" w:firstRow="1" w:lastRow="0" w:firstColumn="1" w:lastColumn="0" w:noHBand="0" w:noVBand="1"/>
      </w:tblPr>
      <w:tblGrid>
        <w:gridCol w:w="460"/>
        <w:gridCol w:w="960"/>
        <w:gridCol w:w="960"/>
        <w:gridCol w:w="1240"/>
        <w:gridCol w:w="440"/>
        <w:gridCol w:w="4237"/>
        <w:gridCol w:w="266"/>
        <w:gridCol w:w="440"/>
        <w:gridCol w:w="64"/>
        <w:gridCol w:w="1283"/>
        <w:gridCol w:w="236"/>
      </w:tblGrid>
      <w:tr w:rsidR="00367023" w:rsidRPr="00367023" w14:paraId="7ED307E3" w14:textId="77777777" w:rsidTr="00367023">
        <w:trPr>
          <w:trHeight w:val="288"/>
        </w:trPr>
        <w:tc>
          <w:tcPr>
            <w:tcW w:w="460" w:type="dxa"/>
            <w:tcBorders>
              <w:top w:val="nil"/>
              <w:left w:val="nil"/>
              <w:bottom w:val="nil"/>
              <w:right w:val="nil"/>
            </w:tcBorders>
            <w:noWrap/>
            <w:vAlign w:val="bottom"/>
            <w:hideMark/>
          </w:tcPr>
          <w:p w14:paraId="6F021002" w14:textId="77777777" w:rsidR="00367023" w:rsidRPr="00367023" w:rsidRDefault="00367023" w:rsidP="00367023">
            <w:pPr>
              <w:spacing w:after="0" w:line="240" w:lineRule="auto"/>
              <w:rPr>
                <w:rFonts w:ascii="Times New Roman" w:eastAsia="Times New Roman" w:hAnsi="Times New Roman" w:cs="Times New Roman"/>
                <w:kern w:val="0"/>
                <w:lang w:eastAsia="en-GB"/>
                <w14:ligatures w14:val="none"/>
              </w:rPr>
            </w:pPr>
          </w:p>
        </w:tc>
        <w:tc>
          <w:tcPr>
            <w:tcW w:w="960" w:type="dxa"/>
            <w:tcBorders>
              <w:top w:val="nil"/>
              <w:left w:val="nil"/>
              <w:bottom w:val="nil"/>
              <w:right w:val="nil"/>
            </w:tcBorders>
            <w:noWrap/>
            <w:vAlign w:val="bottom"/>
            <w:hideMark/>
          </w:tcPr>
          <w:p w14:paraId="3D2D0554"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033230E0"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noWrap/>
            <w:vAlign w:val="bottom"/>
            <w:hideMark/>
          </w:tcPr>
          <w:p w14:paraId="3789AE2F"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37EC0C61"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75A3C4C5"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nil"/>
            </w:tcBorders>
            <w:noWrap/>
            <w:vAlign w:val="bottom"/>
            <w:hideMark/>
          </w:tcPr>
          <w:p w14:paraId="26C0AA1C"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484AC76B"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77D12624"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2DB11DDA"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2BA60505" w14:textId="77777777" w:rsidTr="00367023">
        <w:trPr>
          <w:trHeight w:val="360"/>
        </w:trPr>
        <w:tc>
          <w:tcPr>
            <w:tcW w:w="460" w:type="dxa"/>
            <w:tcBorders>
              <w:top w:val="nil"/>
              <w:left w:val="nil"/>
              <w:bottom w:val="nil"/>
              <w:right w:val="nil"/>
            </w:tcBorders>
            <w:noWrap/>
            <w:vAlign w:val="bottom"/>
            <w:hideMark/>
          </w:tcPr>
          <w:p w14:paraId="00E28B8D"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0E104BE9" w14:textId="77777777" w:rsidR="00367023" w:rsidRPr="00367023" w:rsidRDefault="00367023" w:rsidP="00367023">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223CD927" w14:textId="77777777" w:rsidR="00367023" w:rsidRPr="00367023" w:rsidRDefault="00367023" w:rsidP="00367023">
            <w:pPr>
              <w:spacing w:after="0" w:line="240" w:lineRule="auto"/>
              <w:jc w:val="center"/>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noWrap/>
            <w:vAlign w:val="bottom"/>
            <w:hideMark/>
          </w:tcPr>
          <w:p w14:paraId="1363724B" w14:textId="77777777" w:rsidR="00367023" w:rsidRPr="00367023" w:rsidRDefault="00367023" w:rsidP="00367023">
            <w:pPr>
              <w:spacing w:after="0" w:line="240" w:lineRule="auto"/>
              <w:jc w:val="center"/>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69245D28" w14:textId="77777777" w:rsidR="00367023" w:rsidRPr="00367023" w:rsidRDefault="00367023" w:rsidP="00367023">
            <w:pPr>
              <w:spacing w:after="0" w:line="240" w:lineRule="auto"/>
              <w:jc w:val="center"/>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3316A8AD" w14:textId="77777777" w:rsidR="00367023" w:rsidRPr="00367023" w:rsidRDefault="00367023" w:rsidP="00367023">
            <w:pPr>
              <w:spacing w:after="0" w:line="240" w:lineRule="auto"/>
              <w:jc w:val="center"/>
              <w:rPr>
                <w:rFonts w:ascii="Calibri" w:eastAsia="Times New Roman" w:hAnsi="Calibri" w:cs="Calibri"/>
                <w:b/>
                <w:bCs/>
                <w:color w:val="000000"/>
                <w:kern w:val="0"/>
                <w:sz w:val="28"/>
                <w:szCs w:val="28"/>
                <w:lang w:eastAsia="en-GB"/>
                <w14:ligatures w14:val="none"/>
              </w:rPr>
            </w:pPr>
            <w:r w:rsidRPr="00367023">
              <w:rPr>
                <w:rFonts w:ascii="Calibri" w:eastAsia="Times New Roman" w:hAnsi="Calibri" w:cs="Calibri"/>
                <w:b/>
                <w:bCs/>
                <w:color w:val="000000"/>
                <w:kern w:val="0"/>
                <w:sz w:val="28"/>
                <w:szCs w:val="28"/>
                <w:lang w:eastAsia="en-GB"/>
                <w14:ligatures w14:val="none"/>
              </w:rPr>
              <w:t>Mothers'  Union Newcastle Diocese</w:t>
            </w:r>
          </w:p>
        </w:tc>
        <w:tc>
          <w:tcPr>
            <w:tcW w:w="266" w:type="dxa"/>
            <w:tcBorders>
              <w:top w:val="nil"/>
              <w:left w:val="nil"/>
              <w:bottom w:val="nil"/>
              <w:right w:val="nil"/>
            </w:tcBorders>
            <w:noWrap/>
            <w:vAlign w:val="bottom"/>
            <w:hideMark/>
          </w:tcPr>
          <w:p w14:paraId="0751CE9E" w14:textId="77777777" w:rsidR="00367023" w:rsidRPr="00367023" w:rsidRDefault="00367023" w:rsidP="00367023">
            <w:pPr>
              <w:spacing w:after="0" w:line="240" w:lineRule="auto"/>
              <w:jc w:val="center"/>
              <w:rPr>
                <w:rFonts w:ascii="Calibri" w:eastAsia="Times New Roman" w:hAnsi="Calibri" w:cs="Calibri"/>
                <w:b/>
                <w:bCs/>
                <w:color w:val="000000"/>
                <w:kern w:val="0"/>
                <w:sz w:val="28"/>
                <w:szCs w:val="28"/>
                <w:lang w:eastAsia="en-GB"/>
                <w14:ligatures w14:val="none"/>
              </w:rPr>
            </w:pPr>
          </w:p>
        </w:tc>
        <w:tc>
          <w:tcPr>
            <w:tcW w:w="440" w:type="dxa"/>
            <w:tcBorders>
              <w:top w:val="nil"/>
              <w:left w:val="nil"/>
              <w:bottom w:val="nil"/>
              <w:right w:val="nil"/>
            </w:tcBorders>
            <w:noWrap/>
            <w:vAlign w:val="bottom"/>
            <w:hideMark/>
          </w:tcPr>
          <w:p w14:paraId="687027BD" w14:textId="77777777" w:rsidR="00367023" w:rsidRPr="00367023" w:rsidRDefault="00367023" w:rsidP="00367023">
            <w:pPr>
              <w:spacing w:after="0" w:line="240" w:lineRule="auto"/>
              <w:jc w:val="center"/>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31B15B2C" w14:textId="77777777" w:rsidR="00367023" w:rsidRPr="00367023" w:rsidRDefault="00367023" w:rsidP="00367023">
            <w:pPr>
              <w:spacing w:after="0" w:line="240" w:lineRule="auto"/>
              <w:jc w:val="center"/>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7C0374D5" w14:textId="77777777" w:rsidR="00367023" w:rsidRPr="00367023" w:rsidRDefault="00367023" w:rsidP="00367023">
            <w:pPr>
              <w:spacing w:after="0" w:line="240" w:lineRule="auto"/>
              <w:jc w:val="center"/>
              <w:rPr>
                <w:rFonts w:ascii="Times New Roman" w:eastAsia="Times New Roman" w:hAnsi="Times New Roman" w:cs="Times New Roman"/>
                <w:kern w:val="0"/>
                <w:sz w:val="20"/>
                <w:szCs w:val="20"/>
                <w:lang w:eastAsia="en-GB"/>
                <w14:ligatures w14:val="none"/>
              </w:rPr>
            </w:pPr>
          </w:p>
        </w:tc>
      </w:tr>
      <w:tr w:rsidR="00367023" w:rsidRPr="00367023" w14:paraId="32A0F334" w14:textId="77777777" w:rsidTr="00367023">
        <w:trPr>
          <w:trHeight w:val="360"/>
        </w:trPr>
        <w:tc>
          <w:tcPr>
            <w:tcW w:w="460" w:type="dxa"/>
            <w:tcBorders>
              <w:top w:val="nil"/>
              <w:left w:val="nil"/>
              <w:bottom w:val="nil"/>
              <w:right w:val="nil"/>
            </w:tcBorders>
            <w:noWrap/>
            <w:vAlign w:val="bottom"/>
            <w:hideMark/>
          </w:tcPr>
          <w:p w14:paraId="1B1B4B30" w14:textId="77777777" w:rsidR="00367023" w:rsidRPr="00367023" w:rsidRDefault="00367023" w:rsidP="00367023">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01203706" w14:textId="77777777" w:rsidR="00367023" w:rsidRPr="00367023" w:rsidRDefault="00367023" w:rsidP="00367023">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4BEB98B3" w14:textId="77777777" w:rsidR="00367023" w:rsidRPr="00367023" w:rsidRDefault="00367023" w:rsidP="00367023">
            <w:pPr>
              <w:spacing w:after="0" w:line="240" w:lineRule="auto"/>
              <w:jc w:val="center"/>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noWrap/>
            <w:vAlign w:val="bottom"/>
            <w:hideMark/>
          </w:tcPr>
          <w:p w14:paraId="284DFBB9" w14:textId="77777777" w:rsidR="00367023" w:rsidRPr="00367023" w:rsidRDefault="00367023" w:rsidP="00367023">
            <w:pPr>
              <w:spacing w:after="0" w:line="240" w:lineRule="auto"/>
              <w:jc w:val="center"/>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52BEAE57" w14:textId="77777777" w:rsidR="00367023" w:rsidRPr="00367023" w:rsidRDefault="00367023" w:rsidP="00367023">
            <w:pPr>
              <w:spacing w:after="0" w:line="240" w:lineRule="auto"/>
              <w:jc w:val="center"/>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78331A0A" w14:textId="77777777" w:rsidR="00367023" w:rsidRPr="00367023" w:rsidRDefault="00367023" w:rsidP="00367023">
            <w:pPr>
              <w:spacing w:after="0" w:line="240" w:lineRule="auto"/>
              <w:jc w:val="center"/>
              <w:rPr>
                <w:rFonts w:ascii="Calibri" w:eastAsia="Times New Roman" w:hAnsi="Calibri" w:cs="Calibri"/>
                <w:b/>
                <w:bCs/>
                <w:color w:val="000000"/>
                <w:kern w:val="0"/>
                <w:sz w:val="28"/>
                <w:szCs w:val="28"/>
                <w:lang w:eastAsia="en-GB"/>
                <w14:ligatures w14:val="none"/>
              </w:rPr>
            </w:pPr>
            <w:r w:rsidRPr="00367023">
              <w:rPr>
                <w:rFonts w:ascii="Calibri" w:eastAsia="Times New Roman" w:hAnsi="Calibri" w:cs="Calibri"/>
                <w:b/>
                <w:bCs/>
                <w:color w:val="000000"/>
                <w:kern w:val="0"/>
                <w:sz w:val="28"/>
                <w:szCs w:val="28"/>
                <w:lang w:eastAsia="en-GB"/>
                <w14:ligatures w14:val="none"/>
              </w:rPr>
              <w:t>Membership and Treasurer's Report</w:t>
            </w:r>
          </w:p>
        </w:tc>
        <w:tc>
          <w:tcPr>
            <w:tcW w:w="266" w:type="dxa"/>
            <w:tcBorders>
              <w:top w:val="nil"/>
              <w:left w:val="nil"/>
              <w:bottom w:val="nil"/>
              <w:right w:val="nil"/>
            </w:tcBorders>
            <w:noWrap/>
            <w:vAlign w:val="bottom"/>
            <w:hideMark/>
          </w:tcPr>
          <w:p w14:paraId="5B7AFB0D" w14:textId="77777777" w:rsidR="00367023" w:rsidRPr="00367023" w:rsidRDefault="00367023" w:rsidP="00367023">
            <w:pPr>
              <w:spacing w:after="0" w:line="240" w:lineRule="auto"/>
              <w:jc w:val="center"/>
              <w:rPr>
                <w:rFonts w:ascii="Calibri" w:eastAsia="Times New Roman" w:hAnsi="Calibri" w:cs="Calibri"/>
                <w:b/>
                <w:bCs/>
                <w:color w:val="000000"/>
                <w:kern w:val="0"/>
                <w:sz w:val="28"/>
                <w:szCs w:val="28"/>
                <w:lang w:eastAsia="en-GB"/>
                <w14:ligatures w14:val="none"/>
              </w:rPr>
            </w:pPr>
          </w:p>
        </w:tc>
        <w:tc>
          <w:tcPr>
            <w:tcW w:w="440" w:type="dxa"/>
            <w:tcBorders>
              <w:top w:val="nil"/>
              <w:left w:val="nil"/>
              <w:bottom w:val="nil"/>
              <w:right w:val="nil"/>
            </w:tcBorders>
            <w:noWrap/>
            <w:vAlign w:val="bottom"/>
            <w:hideMark/>
          </w:tcPr>
          <w:p w14:paraId="17FE00A9" w14:textId="77777777" w:rsidR="00367023" w:rsidRPr="00367023" w:rsidRDefault="00367023" w:rsidP="00367023">
            <w:pPr>
              <w:spacing w:after="0" w:line="240" w:lineRule="auto"/>
              <w:jc w:val="center"/>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066C0C32" w14:textId="77777777" w:rsidR="00367023" w:rsidRPr="00367023" w:rsidRDefault="00367023" w:rsidP="00367023">
            <w:pPr>
              <w:spacing w:after="0" w:line="240" w:lineRule="auto"/>
              <w:jc w:val="center"/>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7A1C8180" w14:textId="77777777" w:rsidR="00367023" w:rsidRPr="00367023" w:rsidRDefault="00367023" w:rsidP="00367023">
            <w:pPr>
              <w:spacing w:after="0" w:line="240" w:lineRule="auto"/>
              <w:jc w:val="center"/>
              <w:rPr>
                <w:rFonts w:ascii="Times New Roman" w:eastAsia="Times New Roman" w:hAnsi="Times New Roman" w:cs="Times New Roman"/>
                <w:kern w:val="0"/>
                <w:sz w:val="20"/>
                <w:szCs w:val="20"/>
                <w:lang w:eastAsia="en-GB"/>
                <w14:ligatures w14:val="none"/>
              </w:rPr>
            </w:pPr>
          </w:p>
        </w:tc>
      </w:tr>
      <w:tr w:rsidR="00367023" w:rsidRPr="00367023" w14:paraId="3A2610BD" w14:textId="77777777" w:rsidTr="00367023">
        <w:trPr>
          <w:trHeight w:val="360"/>
        </w:trPr>
        <w:tc>
          <w:tcPr>
            <w:tcW w:w="460" w:type="dxa"/>
            <w:tcBorders>
              <w:top w:val="nil"/>
              <w:left w:val="nil"/>
              <w:bottom w:val="nil"/>
              <w:right w:val="nil"/>
            </w:tcBorders>
            <w:noWrap/>
            <w:vAlign w:val="bottom"/>
            <w:hideMark/>
          </w:tcPr>
          <w:p w14:paraId="639ED45A" w14:textId="77777777" w:rsidR="00367023" w:rsidRPr="00367023" w:rsidRDefault="00367023" w:rsidP="00367023">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5F455EF4" w14:textId="77777777" w:rsidR="00367023" w:rsidRPr="00367023" w:rsidRDefault="00367023" w:rsidP="00367023">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0358A3D1" w14:textId="77777777" w:rsidR="00367023" w:rsidRPr="00367023" w:rsidRDefault="00367023" w:rsidP="00367023">
            <w:pPr>
              <w:spacing w:after="0" w:line="240" w:lineRule="auto"/>
              <w:jc w:val="center"/>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noWrap/>
            <w:vAlign w:val="bottom"/>
            <w:hideMark/>
          </w:tcPr>
          <w:p w14:paraId="7A912EFC" w14:textId="77777777" w:rsidR="00367023" w:rsidRPr="00367023" w:rsidRDefault="00367023" w:rsidP="00367023">
            <w:pPr>
              <w:spacing w:after="0" w:line="240" w:lineRule="auto"/>
              <w:jc w:val="center"/>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2EC4843E" w14:textId="77777777" w:rsidR="00367023" w:rsidRPr="00367023" w:rsidRDefault="00367023" w:rsidP="00367023">
            <w:pPr>
              <w:spacing w:after="0" w:line="240" w:lineRule="auto"/>
              <w:jc w:val="center"/>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4411FA64" w14:textId="77777777" w:rsidR="00367023" w:rsidRPr="00367023" w:rsidRDefault="00367023" w:rsidP="00367023">
            <w:pPr>
              <w:spacing w:after="0" w:line="240" w:lineRule="auto"/>
              <w:jc w:val="center"/>
              <w:rPr>
                <w:rFonts w:ascii="Calibri" w:eastAsia="Times New Roman" w:hAnsi="Calibri" w:cs="Calibri"/>
                <w:b/>
                <w:bCs/>
                <w:color w:val="000000"/>
                <w:kern w:val="0"/>
                <w:sz w:val="28"/>
                <w:szCs w:val="28"/>
                <w:lang w:eastAsia="en-GB"/>
                <w14:ligatures w14:val="none"/>
              </w:rPr>
            </w:pPr>
            <w:r w:rsidRPr="00367023">
              <w:rPr>
                <w:rFonts w:ascii="Calibri" w:eastAsia="Times New Roman" w:hAnsi="Calibri" w:cs="Calibri"/>
                <w:b/>
                <w:bCs/>
                <w:color w:val="000000"/>
                <w:kern w:val="0"/>
                <w:sz w:val="28"/>
                <w:szCs w:val="28"/>
                <w:lang w:eastAsia="en-GB"/>
                <w14:ligatures w14:val="none"/>
              </w:rPr>
              <w:t>As at 7th September 2025</w:t>
            </w:r>
          </w:p>
        </w:tc>
        <w:tc>
          <w:tcPr>
            <w:tcW w:w="266" w:type="dxa"/>
            <w:tcBorders>
              <w:top w:val="nil"/>
              <w:left w:val="nil"/>
              <w:bottom w:val="nil"/>
              <w:right w:val="nil"/>
            </w:tcBorders>
            <w:noWrap/>
            <w:vAlign w:val="bottom"/>
            <w:hideMark/>
          </w:tcPr>
          <w:p w14:paraId="00BFAD31" w14:textId="77777777" w:rsidR="00367023" w:rsidRPr="00367023" w:rsidRDefault="00367023" w:rsidP="00367023">
            <w:pPr>
              <w:spacing w:after="0" w:line="240" w:lineRule="auto"/>
              <w:jc w:val="center"/>
              <w:rPr>
                <w:rFonts w:ascii="Calibri" w:eastAsia="Times New Roman" w:hAnsi="Calibri" w:cs="Calibri"/>
                <w:b/>
                <w:bCs/>
                <w:color w:val="000000"/>
                <w:kern w:val="0"/>
                <w:sz w:val="28"/>
                <w:szCs w:val="28"/>
                <w:lang w:eastAsia="en-GB"/>
                <w14:ligatures w14:val="none"/>
              </w:rPr>
            </w:pPr>
          </w:p>
        </w:tc>
        <w:tc>
          <w:tcPr>
            <w:tcW w:w="440" w:type="dxa"/>
            <w:tcBorders>
              <w:top w:val="nil"/>
              <w:left w:val="nil"/>
              <w:bottom w:val="nil"/>
              <w:right w:val="nil"/>
            </w:tcBorders>
            <w:noWrap/>
            <w:vAlign w:val="bottom"/>
            <w:hideMark/>
          </w:tcPr>
          <w:p w14:paraId="5463E2A1" w14:textId="77777777" w:rsidR="00367023" w:rsidRPr="00367023" w:rsidRDefault="00367023" w:rsidP="00367023">
            <w:pPr>
              <w:spacing w:after="0" w:line="240" w:lineRule="auto"/>
              <w:jc w:val="center"/>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16FA0C50" w14:textId="77777777" w:rsidR="00367023" w:rsidRPr="00367023" w:rsidRDefault="00367023" w:rsidP="00367023">
            <w:pPr>
              <w:spacing w:after="0" w:line="240" w:lineRule="auto"/>
              <w:jc w:val="center"/>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11B7257E" w14:textId="77777777" w:rsidR="00367023" w:rsidRPr="00367023" w:rsidRDefault="00367023" w:rsidP="00367023">
            <w:pPr>
              <w:spacing w:after="0" w:line="240" w:lineRule="auto"/>
              <w:jc w:val="center"/>
              <w:rPr>
                <w:rFonts w:ascii="Times New Roman" w:eastAsia="Times New Roman" w:hAnsi="Times New Roman" w:cs="Times New Roman"/>
                <w:kern w:val="0"/>
                <w:sz w:val="20"/>
                <w:szCs w:val="20"/>
                <w:lang w:eastAsia="en-GB"/>
                <w14:ligatures w14:val="none"/>
              </w:rPr>
            </w:pPr>
          </w:p>
        </w:tc>
      </w:tr>
      <w:tr w:rsidR="00367023" w:rsidRPr="00367023" w14:paraId="0B8478E9" w14:textId="77777777" w:rsidTr="00367023">
        <w:trPr>
          <w:trHeight w:val="312"/>
        </w:trPr>
        <w:tc>
          <w:tcPr>
            <w:tcW w:w="460" w:type="dxa"/>
            <w:tcBorders>
              <w:top w:val="nil"/>
              <w:left w:val="nil"/>
              <w:bottom w:val="nil"/>
              <w:right w:val="nil"/>
            </w:tcBorders>
            <w:noWrap/>
            <w:vAlign w:val="bottom"/>
            <w:hideMark/>
          </w:tcPr>
          <w:p w14:paraId="615D04D1" w14:textId="77777777" w:rsidR="00367023" w:rsidRPr="00367023" w:rsidRDefault="00367023" w:rsidP="00367023">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488E9DD1"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2249373D"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noWrap/>
            <w:vAlign w:val="bottom"/>
            <w:hideMark/>
          </w:tcPr>
          <w:p w14:paraId="6DD8F09B"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36935528"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4D36BA45"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nil"/>
            </w:tcBorders>
            <w:noWrap/>
            <w:vAlign w:val="bottom"/>
            <w:hideMark/>
          </w:tcPr>
          <w:p w14:paraId="4794C1A2"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30D53227"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7DF1D4E3"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4180F6AF"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413D5440" w14:textId="77777777" w:rsidTr="00367023">
        <w:trPr>
          <w:trHeight w:val="312"/>
        </w:trPr>
        <w:tc>
          <w:tcPr>
            <w:tcW w:w="2380" w:type="dxa"/>
            <w:gridSpan w:val="3"/>
            <w:tcBorders>
              <w:top w:val="nil"/>
              <w:left w:val="nil"/>
              <w:bottom w:val="nil"/>
              <w:right w:val="nil"/>
            </w:tcBorders>
            <w:noWrap/>
            <w:vAlign w:val="bottom"/>
            <w:hideMark/>
          </w:tcPr>
          <w:p w14:paraId="741F343F" w14:textId="77777777" w:rsidR="00367023" w:rsidRPr="00367023" w:rsidRDefault="00367023" w:rsidP="00367023">
            <w:pPr>
              <w:spacing w:after="0" w:line="240" w:lineRule="auto"/>
              <w:rPr>
                <w:rFonts w:ascii="Calibri" w:eastAsia="Times New Roman" w:hAnsi="Calibri" w:cs="Calibri"/>
                <w:b/>
                <w:bCs/>
                <w:color w:val="000000"/>
                <w:kern w:val="0"/>
                <w:lang w:eastAsia="en-GB"/>
                <w14:ligatures w14:val="none"/>
              </w:rPr>
            </w:pPr>
            <w:r w:rsidRPr="00367023">
              <w:rPr>
                <w:rFonts w:ascii="Calibri" w:eastAsia="Times New Roman" w:hAnsi="Calibri" w:cs="Calibri"/>
                <w:b/>
                <w:bCs/>
                <w:color w:val="000000"/>
                <w:kern w:val="0"/>
                <w:lang w:eastAsia="en-GB"/>
                <w14:ligatures w14:val="none"/>
              </w:rPr>
              <w:t>Membership Review</w:t>
            </w:r>
          </w:p>
        </w:tc>
        <w:tc>
          <w:tcPr>
            <w:tcW w:w="1240" w:type="dxa"/>
            <w:tcBorders>
              <w:top w:val="nil"/>
              <w:left w:val="nil"/>
              <w:bottom w:val="nil"/>
              <w:right w:val="nil"/>
            </w:tcBorders>
            <w:noWrap/>
            <w:vAlign w:val="bottom"/>
            <w:hideMark/>
          </w:tcPr>
          <w:p w14:paraId="6C24382A" w14:textId="77777777" w:rsidR="00367023" w:rsidRPr="00367023" w:rsidRDefault="00367023" w:rsidP="00367023">
            <w:pPr>
              <w:spacing w:after="0" w:line="240" w:lineRule="auto"/>
              <w:rPr>
                <w:rFonts w:ascii="Calibri" w:eastAsia="Times New Roman" w:hAnsi="Calibri" w:cs="Calibri"/>
                <w:b/>
                <w:bCs/>
                <w:color w:val="000000"/>
                <w:kern w:val="0"/>
                <w:lang w:eastAsia="en-GB"/>
                <w14:ligatures w14:val="none"/>
              </w:rPr>
            </w:pPr>
          </w:p>
        </w:tc>
        <w:tc>
          <w:tcPr>
            <w:tcW w:w="440" w:type="dxa"/>
            <w:tcBorders>
              <w:top w:val="nil"/>
              <w:left w:val="nil"/>
              <w:bottom w:val="nil"/>
              <w:right w:val="nil"/>
            </w:tcBorders>
            <w:noWrap/>
            <w:vAlign w:val="bottom"/>
            <w:hideMark/>
          </w:tcPr>
          <w:p w14:paraId="448B9706"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3A2D8D15"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nil"/>
            </w:tcBorders>
            <w:noWrap/>
            <w:vAlign w:val="bottom"/>
            <w:hideMark/>
          </w:tcPr>
          <w:p w14:paraId="008A388C"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51A80523"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35D9E4FC"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0332719D"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0DA3B581" w14:textId="77777777" w:rsidTr="00367023">
        <w:trPr>
          <w:trHeight w:val="312"/>
        </w:trPr>
        <w:tc>
          <w:tcPr>
            <w:tcW w:w="460" w:type="dxa"/>
            <w:tcBorders>
              <w:top w:val="nil"/>
              <w:left w:val="nil"/>
              <w:bottom w:val="nil"/>
              <w:right w:val="nil"/>
            </w:tcBorders>
            <w:noWrap/>
            <w:vAlign w:val="bottom"/>
            <w:hideMark/>
          </w:tcPr>
          <w:p w14:paraId="68D5E847"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713CD224"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4556B3ED"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noWrap/>
            <w:vAlign w:val="bottom"/>
            <w:hideMark/>
          </w:tcPr>
          <w:p w14:paraId="2A4166E3"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2A14D980"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7CE8BE77"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nil"/>
            </w:tcBorders>
            <w:noWrap/>
            <w:vAlign w:val="bottom"/>
            <w:hideMark/>
          </w:tcPr>
          <w:p w14:paraId="07DFD990"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31AA2661"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678F3280"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7B913B7A"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34260BBE" w14:textId="77777777" w:rsidTr="00367023">
        <w:trPr>
          <w:gridAfter w:val="2"/>
          <w:wAfter w:w="1519" w:type="dxa"/>
          <w:trHeight w:val="1260"/>
        </w:trPr>
        <w:tc>
          <w:tcPr>
            <w:tcW w:w="460" w:type="dxa"/>
            <w:tcBorders>
              <w:top w:val="nil"/>
              <w:left w:val="nil"/>
              <w:bottom w:val="nil"/>
              <w:right w:val="nil"/>
            </w:tcBorders>
            <w:noWrap/>
            <w:vAlign w:val="bottom"/>
            <w:hideMark/>
          </w:tcPr>
          <w:p w14:paraId="5C76C4D8"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8607" w:type="dxa"/>
            <w:gridSpan w:val="8"/>
            <w:tcBorders>
              <w:top w:val="nil"/>
              <w:left w:val="nil"/>
              <w:bottom w:val="nil"/>
              <w:right w:val="nil"/>
            </w:tcBorders>
            <w:hideMark/>
          </w:tcPr>
          <w:p w14:paraId="536A6809" w14:textId="77777777" w:rsidR="00367023" w:rsidRPr="00367023" w:rsidRDefault="00367023" w:rsidP="00367023">
            <w:pPr>
              <w:spacing w:after="0" w:line="240" w:lineRule="auto"/>
              <w:rPr>
                <w:rFonts w:ascii="Calibri" w:eastAsia="Times New Roman" w:hAnsi="Calibri" w:cs="Calibri"/>
                <w:color w:val="000000"/>
                <w:kern w:val="0"/>
                <w:lang w:eastAsia="en-GB"/>
                <w14:ligatures w14:val="none"/>
              </w:rPr>
            </w:pPr>
            <w:r w:rsidRPr="00367023">
              <w:rPr>
                <w:rFonts w:ascii="Calibri" w:eastAsia="Times New Roman" w:hAnsi="Calibri" w:cs="Calibri"/>
                <w:color w:val="000000"/>
                <w:kern w:val="0"/>
                <w:lang w:eastAsia="en-GB"/>
                <w14:ligatures w14:val="none"/>
              </w:rPr>
              <w:t>As of the time of writing, we have lost 8 branches since the end of 2022. Further, it has been resolved that with the loss of Stannington, we should merge the Morpeth Deanery with the Northern Deanery, with Morpeth, Ashington (Holy Sepulchre) and Seaton Hurst being the branches effected. We now have 32 active branches, as of the start of 2025, plus an enlarged Diocesan grouping.</w:t>
            </w:r>
          </w:p>
        </w:tc>
      </w:tr>
      <w:tr w:rsidR="00367023" w:rsidRPr="00367023" w14:paraId="2B5A902A" w14:textId="77777777" w:rsidTr="00367023">
        <w:trPr>
          <w:gridAfter w:val="2"/>
          <w:wAfter w:w="1519" w:type="dxa"/>
          <w:trHeight w:val="240"/>
        </w:trPr>
        <w:tc>
          <w:tcPr>
            <w:tcW w:w="460" w:type="dxa"/>
            <w:tcBorders>
              <w:top w:val="nil"/>
              <w:left w:val="nil"/>
              <w:bottom w:val="nil"/>
              <w:right w:val="nil"/>
            </w:tcBorders>
            <w:noWrap/>
            <w:vAlign w:val="bottom"/>
            <w:hideMark/>
          </w:tcPr>
          <w:p w14:paraId="329D5622" w14:textId="77777777" w:rsidR="00367023" w:rsidRPr="00367023" w:rsidRDefault="00367023" w:rsidP="00367023">
            <w:pPr>
              <w:spacing w:after="0" w:line="240" w:lineRule="auto"/>
              <w:rPr>
                <w:rFonts w:ascii="Calibri" w:eastAsia="Times New Roman" w:hAnsi="Calibri" w:cs="Calibri"/>
                <w:color w:val="000000"/>
                <w:kern w:val="0"/>
                <w:lang w:eastAsia="en-GB"/>
                <w14:ligatures w14:val="none"/>
              </w:rPr>
            </w:pPr>
          </w:p>
        </w:tc>
        <w:tc>
          <w:tcPr>
            <w:tcW w:w="8607" w:type="dxa"/>
            <w:gridSpan w:val="8"/>
            <w:tcBorders>
              <w:top w:val="nil"/>
              <w:left w:val="nil"/>
              <w:bottom w:val="nil"/>
              <w:right w:val="nil"/>
            </w:tcBorders>
            <w:noWrap/>
            <w:vAlign w:val="bottom"/>
            <w:hideMark/>
          </w:tcPr>
          <w:p w14:paraId="58FE3596"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2119F046" w14:textId="77777777" w:rsidTr="00367023">
        <w:trPr>
          <w:gridAfter w:val="2"/>
          <w:wAfter w:w="1519" w:type="dxa"/>
          <w:trHeight w:val="684"/>
        </w:trPr>
        <w:tc>
          <w:tcPr>
            <w:tcW w:w="460" w:type="dxa"/>
            <w:tcBorders>
              <w:top w:val="nil"/>
              <w:left w:val="nil"/>
              <w:bottom w:val="nil"/>
              <w:right w:val="nil"/>
            </w:tcBorders>
            <w:noWrap/>
            <w:vAlign w:val="bottom"/>
            <w:hideMark/>
          </w:tcPr>
          <w:p w14:paraId="4C595879"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8607" w:type="dxa"/>
            <w:gridSpan w:val="8"/>
            <w:tcBorders>
              <w:top w:val="nil"/>
              <w:left w:val="nil"/>
              <w:bottom w:val="nil"/>
              <w:right w:val="nil"/>
            </w:tcBorders>
            <w:hideMark/>
          </w:tcPr>
          <w:p w14:paraId="1AA40329" w14:textId="77777777" w:rsidR="00367023" w:rsidRPr="00367023" w:rsidRDefault="00367023" w:rsidP="00367023">
            <w:pPr>
              <w:spacing w:after="0" w:line="240" w:lineRule="auto"/>
              <w:rPr>
                <w:rFonts w:ascii="Calibri" w:eastAsia="Times New Roman" w:hAnsi="Calibri" w:cs="Calibri"/>
                <w:color w:val="000000"/>
                <w:kern w:val="0"/>
                <w:lang w:eastAsia="en-GB"/>
                <w14:ligatures w14:val="none"/>
              </w:rPr>
            </w:pPr>
            <w:r w:rsidRPr="00367023">
              <w:rPr>
                <w:rFonts w:ascii="Calibri" w:eastAsia="Times New Roman" w:hAnsi="Calibri" w:cs="Calibri"/>
                <w:color w:val="000000"/>
                <w:kern w:val="0"/>
                <w:lang w:eastAsia="en-GB"/>
                <w14:ligatures w14:val="none"/>
              </w:rPr>
              <w:t xml:space="preserve">Record keeping of late has been hampered by the transfer of our data into a new CRM, (Customer Relations Management) system which came on stream in late February. </w:t>
            </w:r>
          </w:p>
        </w:tc>
      </w:tr>
      <w:tr w:rsidR="00367023" w:rsidRPr="00367023" w14:paraId="52D63EAF" w14:textId="77777777" w:rsidTr="00367023">
        <w:trPr>
          <w:trHeight w:val="240"/>
        </w:trPr>
        <w:tc>
          <w:tcPr>
            <w:tcW w:w="460" w:type="dxa"/>
            <w:tcBorders>
              <w:top w:val="nil"/>
              <w:left w:val="nil"/>
              <w:bottom w:val="nil"/>
              <w:right w:val="nil"/>
            </w:tcBorders>
            <w:noWrap/>
            <w:vAlign w:val="bottom"/>
            <w:hideMark/>
          </w:tcPr>
          <w:p w14:paraId="7B235FA1" w14:textId="77777777" w:rsidR="00367023" w:rsidRPr="00367023" w:rsidRDefault="00367023" w:rsidP="00367023">
            <w:pPr>
              <w:spacing w:after="0" w:line="240" w:lineRule="auto"/>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17189828"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2591E2F7"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noWrap/>
            <w:vAlign w:val="bottom"/>
            <w:hideMark/>
          </w:tcPr>
          <w:p w14:paraId="68BCEC8E"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32CBE0B9"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5278EA94"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nil"/>
            </w:tcBorders>
            <w:noWrap/>
            <w:vAlign w:val="bottom"/>
            <w:hideMark/>
          </w:tcPr>
          <w:p w14:paraId="03CC13A6"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471A7FA7"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5E9FF3EC"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395D7ECD"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0B584FD2" w14:textId="77777777" w:rsidTr="00367023">
        <w:trPr>
          <w:gridAfter w:val="2"/>
          <w:wAfter w:w="1519" w:type="dxa"/>
          <w:trHeight w:val="1344"/>
        </w:trPr>
        <w:tc>
          <w:tcPr>
            <w:tcW w:w="460" w:type="dxa"/>
            <w:tcBorders>
              <w:top w:val="nil"/>
              <w:left w:val="nil"/>
              <w:bottom w:val="nil"/>
              <w:right w:val="nil"/>
            </w:tcBorders>
            <w:noWrap/>
            <w:vAlign w:val="bottom"/>
            <w:hideMark/>
          </w:tcPr>
          <w:p w14:paraId="002FB2F8"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8607" w:type="dxa"/>
            <w:gridSpan w:val="8"/>
            <w:tcBorders>
              <w:top w:val="nil"/>
              <w:left w:val="nil"/>
              <w:bottom w:val="nil"/>
              <w:right w:val="nil"/>
            </w:tcBorders>
            <w:hideMark/>
          </w:tcPr>
          <w:p w14:paraId="40F17D14" w14:textId="77777777" w:rsidR="00367023" w:rsidRPr="00367023" w:rsidRDefault="00367023" w:rsidP="00367023">
            <w:pPr>
              <w:spacing w:after="0" w:line="240" w:lineRule="auto"/>
              <w:rPr>
                <w:rFonts w:ascii="Calibri" w:eastAsia="Times New Roman" w:hAnsi="Calibri" w:cs="Calibri"/>
                <w:color w:val="000000"/>
                <w:kern w:val="0"/>
                <w:lang w:eastAsia="en-GB"/>
                <w14:ligatures w14:val="none"/>
              </w:rPr>
            </w:pPr>
            <w:r w:rsidRPr="00367023">
              <w:rPr>
                <w:rFonts w:ascii="Calibri" w:eastAsia="Times New Roman" w:hAnsi="Calibri" w:cs="Calibri"/>
                <w:color w:val="000000"/>
                <w:kern w:val="0"/>
                <w:lang w:eastAsia="en-GB"/>
                <w14:ligatures w14:val="none"/>
              </w:rPr>
              <w:t>Please note that, my work is substantially hampered by branches not keeping me updated with information of new members, resignations, member movements and deaths, and tardiness in replying to enquiries. I will point out again that I am not a mind reader, and this causes substantial work over the Christmas period and into the new year, when I would rather be doing something else.</w:t>
            </w:r>
          </w:p>
        </w:tc>
      </w:tr>
      <w:tr w:rsidR="00367023" w:rsidRPr="00367023" w14:paraId="761A5736" w14:textId="77777777" w:rsidTr="00367023">
        <w:trPr>
          <w:trHeight w:val="312"/>
        </w:trPr>
        <w:tc>
          <w:tcPr>
            <w:tcW w:w="460" w:type="dxa"/>
            <w:tcBorders>
              <w:top w:val="nil"/>
              <w:left w:val="nil"/>
              <w:bottom w:val="nil"/>
              <w:right w:val="nil"/>
            </w:tcBorders>
            <w:noWrap/>
            <w:vAlign w:val="bottom"/>
            <w:hideMark/>
          </w:tcPr>
          <w:p w14:paraId="55FAEE33" w14:textId="77777777" w:rsidR="00367023" w:rsidRPr="00367023" w:rsidRDefault="00367023" w:rsidP="00367023">
            <w:pPr>
              <w:spacing w:after="0" w:line="240" w:lineRule="auto"/>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1690FC3D"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53295E3D"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noWrap/>
            <w:vAlign w:val="bottom"/>
            <w:hideMark/>
          </w:tcPr>
          <w:p w14:paraId="75113F32"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31B256BA"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21B5F743"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nil"/>
            </w:tcBorders>
            <w:noWrap/>
            <w:vAlign w:val="bottom"/>
            <w:hideMark/>
          </w:tcPr>
          <w:p w14:paraId="5CDB8913"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6D267F88"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78F7783E"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48CCDBD5"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6A3B113D" w14:textId="77777777" w:rsidTr="00367023">
        <w:trPr>
          <w:trHeight w:val="312"/>
        </w:trPr>
        <w:tc>
          <w:tcPr>
            <w:tcW w:w="2380" w:type="dxa"/>
            <w:gridSpan w:val="3"/>
            <w:tcBorders>
              <w:top w:val="nil"/>
              <w:left w:val="nil"/>
              <w:bottom w:val="nil"/>
              <w:right w:val="nil"/>
            </w:tcBorders>
            <w:noWrap/>
            <w:vAlign w:val="bottom"/>
            <w:hideMark/>
          </w:tcPr>
          <w:p w14:paraId="6B90B4D7" w14:textId="77777777" w:rsidR="00367023" w:rsidRPr="00367023" w:rsidRDefault="00367023" w:rsidP="00367023">
            <w:pPr>
              <w:spacing w:after="0" w:line="240" w:lineRule="auto"/>
              <w:rPr>
                <w:rFonts w:ascii="Calibri" w:eastAsia="Times New Roman" w:hAnsi="Calibri" w:cs="Calibri"/>
                <w:b/>
                <w:bCs/>
                <w:color w:val="000000"/>
                <w:kern w:val="0"/>
                <w:lang w:eastAsia="en-GB"/>
                <w14:ligatures w14:val="none"/>
              </w:rPr>
            </w:pPr>
            <w:r w:rsidRPr="00367023">
              <w:rPr>
                <w:rFonts w:ascii="Calibri" w:eastAsia="Times New Roman" w:hAnsi="Calibri" w:cs="Calibri"/>
                <w:b/>
                <w:bCs/>
                <w:color w:val="000000"/>
                <w:kern w:val="0"/>
                <w:lang w:eastAsia="en-GB"/>
                <w14:ligatures w14:val="none"/>
              </w:rPr>
              <w:t>Financial Review</w:t>
            </w:r>
          </w:p>
        </w:tc>
        <w:tc>
          <w:tcPr>
            <w:tcW w:w="1240" w:type="dxa"/>
            <w:tcBorders>
              <w:top w:val="nil"/>
              <w:left w:val="nil"/>
              <w:bottom w:val="nil"/>
              <w:right w:val="nil"/>
            </w:tcBorders>
            <w:noWrap/>
            <w:vAlign w:val="bottom"/>
            <w:hideMark/>
          </w:tcPr>
          <w:p w14:paraId="2976909F" w14:textId="77777777" w:rsidR="00367023" w:rsidRPr="00367023" w:rsidRDefault="00367023" w:rsidP="00367023">
            <w:pPr>
              <w:spacing w:after="0" w:line="240" w:lineRule="auto"/>
              <w:rPr>
                <w:rFonts w:ascii="Calibri" w:eastAsia="Times New Roman" w:hAnsi="Calibri" w:cs="Calibri"/>
                <w:b/>
                <w:bCs/>
                <w:color w:val="000000"/>
                <w:kern w:val="0"/>
                <w:lang w:eastAsia="en-GB"/>
                <w14:ligatures w14:val="none"/>
              </w:rPr>
            </w:pPr>
          </w:p>
        </w:tc>
        <w:tc>
          <w:tcPr>
            <w:tcW w:w="440" w:type="dxa"/>
            <w:tcBorders>
              <w:top w:val="nil"/>
              <w:left w:val="nil"/>
              <w:bottom w:val="nil"/>
              <w:right w:val="nil"/>
            </w:tcBorders>
            <w:noWrap/>
            <w:vAlign w:val="bottom"/>
            <w:hideMark/>
          </w:tcPr>
          <w:p w14:paraId="4496E89F"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6C66F2D3"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nil"/>
            </w:tcBorders>
            <w:noWrap/>
            <w:vAlign w:val="bottom"/>
            <w:hideMark/>
          </w:tcPr>
          <w:p w14:paraId="447E8B67"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45B6C6E9"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0FF99FFB"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767B10A9"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294E7140" w14:textId="77777777" w:rsidTr="00367023">
        <w:trPr>
          <w:trHeight w:val="288"/>
        </w:trPr>
        <w:tc>
          <w:tcPr>
            <w:tcW w:w="460" w:type="dxa"/>
            <w:tcBorders>
              <w:top w:val="nil"/>
              <w:left w:val="nil"/>
              <w:bottom w:val="nil"/>
              <w:right w:val="nil"/>
            </w:tcBorders>
            <w:noWrap/>
            <w:vAlign w:val="bottom"/>
            <w:hideMark/>
          </w:tcPr>
          <w:p w14:paraId="77113616"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6A54DD88"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54C387D7"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noWrap/>
            <w:vAlign w:val="bottom"/>
            <w:hideMark/>
          </w:tcPr>
          <w:p w14:paraId="6C3F3059"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4F2EC017"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4F8C12A3"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nil"/>
            </w:tcBorders>
            <w:noWrap/>
            <w:vAlign w:val="bottom"/>
            <w:hideMark/>
          </w:tcPr>
          <w:p w14:paraId="4BB3E0B7"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4EC09CBA"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4E497A04"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73DABB40"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19FFD27C" w14:textId="77777777" w:rsidTr="00367023">
        <w:trPr>
          <w:gridAfter w:val="2"/>
          <w:wAfter w:w="1519" w:type="dxa"/>
          <w:trHeight w:val="2460"/>
        </w:trPr>
        <w:tc>
          <w:tcPr>
            <w:tcW w:w="460" w:type="dxa"/>
            <w:tcBorders>
              <w:top w:val="nil"/>
              <w:left w:val="nil"/>
              <w:bottom w:val="nil"/>
              <w:right w:val="nil"/>
            </w:tcBorders>
            <w:noWrap/>
            <w:vAlign w:val="bottom"/>
            <w:hideMark/>
          </w:tcPr>
          <w:p w14:paraId="415B6669"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8607" w:type="dxa"/>
            <w:gridSpan w:val="8"/>
            <w:tcBorders>
              <w:top w:val="nil"/>
              <w:left w:val="nil"/>
              <w:bottom w:val="nil"/>
              <w:right w:val="nil"/>
            </w:tcBorders>
            <w:vAlign w:val="bottom"/>
            <w:hideMark/>
          </w:tcPr>
          <w:p w14:paraId="6A74B2E4" w14:textId="77777777" w:rsidR="00367023" w:rsidRPr="00367023" w:rsidRDefault="00367023" w:rsidP="00367023">
            <w:pPr>
              <w:spacing w:after="0" w:line="240" w:lineRule="auto"/>
              <w:rPr>
                <w:rFonts w:ascii="Calibri" w:eastAsia="Times New Roman" w:hAnsi="Calibri" w:cs="Calibri"/>
                <w:color w:val="000000"/>
                <w:kern w:val="0"/>
                <w:lang w:eastAsia="en-GB"/>
                <w14:ligatures w14:val="none"/>
              </w:rPr>
            </w:pPr>
            <w:r w:rsidRPr="00367023">
              <w:rPr>
                <w:rFonts w:ascii="Calibri" w:eastAsia="Times New Roman" w:hAnsi="Calibri" w:cs="Calibri"/>
                <w:color w:val="000000"/>
                <w:kern w:val="0"/>
                <w:lang w:eastAsia="en-GB"/>
                <w14:ligatures w14:val="none"/>
              </w:rPr>
              <w:t xml:space="preserve">During 2024 the Charity reported a surplus of £52,772 before the addition of Investment Income of £1,463, but boosted due to the wonderful legacy of £46,065, we received from the Estate of a deceased member.  This follows a surplus of £10,295 in 2023. Whilst our funds are more than adequate to support the current level of planned activities, it is imperative that we continue to address some areas as soon as possible. We are actively looking for suitable persons to take over being Treasurer and to administer Gift </w:t>
            </w:r>
            <w:proofErr w:type="gramStart"/>
            <w:r w:rsidRPr="00367023">
              <w:rPr>
                <w:rFonts w:ascii="Calibri" w:eastAsia="Times New Roman" w:hAnsi="Calibri" w:cs="Calibri"/>
                <w:color w:val="000000"/>
                <w:kern w:val="0"/>
                <w:lang w:eastAsia="en-GB"/>
                <w14:ligatures w14:val="none"/>
              </w:rPr>
              <w:t>Aid ,</w:t>
            </w:r>
            <w:proofErr w:type="gramEnd"/>
            <w:r w:rsidRPr="00367023">
              <w:rPr>
                <w:rFonts w:ascii="Calibri" w:eastAsia="Times New Roman" w:hAnsi="Calibri" w:cs="Calibri"/>
                <w:color w:val="000000"/>
                <w:kern w:val="0"/>
                <w:lang w:eastAsia="en-GB"/>
                <w14:ligatures w14:val="none"/>
              </w:rPr>
              <w:t xml:space="preserve"> whilst within recruitment, with our ageing membership, it is up to every one of us to seek and find new members. A suggestion made would be to aim to reduce the average age of each branch to reduce by a year, each year, going forward.   </w:t>
            </w:r>
          </w:p>
        </w:tc>
      </w:tr>
      <w:tr w:rsidR="00367023" w:rsidRPr="00367023" w14:paraId="3B1668B8" w14:textId="77777777" w:rsidTr="00367023">
        <w:trPr>
          <w:trHeight w:val="315"/>
        </w:trPr>
        <w:tc>
          <w:tcPr>
            <w:tcW w:w="460" w:type="dxa"/>
            <w:tcBorders>
              <w:top w:val="nil"/>
              <w:left w:val="nil"/>
              <w:bottom w:val="nil"/>
              <w:right w:val="nil"/>
            </w:tcBorders>
            <w:noWrap/>
            <w:vAlign w:val="bottom"/>
            <w:hideMark/>
          </w:tcPr>
          <w:p w14:paraId="063AA9FB" w14:textId="77777777" w:rsidR="00367023" w:rsidRPr="00367023" w:rsidRDefault="00367023" w:rsidP="00367023">
            <w:pPr>
              <w:spacing w:after="0" w:line="240" w:lineRule="auto"/>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vAlign w:val="bottom"/>
            <w:hideMark/>
          </w:tcPr>
          <w:p w14:paraId="1397A7E0"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vAlign w:val="bottom"/>
            <w:hideMark/>
          </w:tcPr>
          <w:p w14:paraId="3C0FFDDD"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vAlign w:val="bottom"/>
            <w:hideMark/>
          </w:tcPr>
          <w:p w14:paraId="4C8AD7AF"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vAlign w:val="bottom"/>
            <w:hideMark/>
          </w:tcPr>
          <w:p w14:paraId="05812A99"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vAlign w:val="bottom"/>
            <w:hideMark/>
          </w:tcPr>
          <w:p w14:paraId="474BD0C6"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nil"/>
            </w:tcBorders>
            <w:vAlign w:val="bottom"/>
            <w:hideMark/>
          </w:tcPr>
          <w:p w14:paraId="429527AD"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vAlign w:val="bottom"/>
            <w:hideMark/>
          </w:tcPr>
          <w:p w14:paraId="6F1FF954"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vAlign w:val="bottom"/>
            <w:hideMark/>
          </w:tcPr>
          <w:p w14:paraId="38ACF16B"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vAlign w:val="bottom"/>
            <w:hideMark/>
          </w:tcPr>
          <w:p w14:paraId="5DB670E8"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55053230" w14:textId="77777777" w:rsidTr="00367023">
        <w:trPr>
          <w:gridAfter w:val="2"/>
          <w:wAfter w:w="1519" w:type="dxa"/>
          <w:trHeight w:val="1572"/>
        </w:trPr>
        <w:tc>
          <w:tcPr>
            <w:tcW w:w="460" w:type="dxa"/>
            <w:tcBorders>
              <w:top w:val="nil"/>
              <w:left w:val="nil"/>
              <w:bottom w:val="nil"/>
              <w:right w:val="nil"/>
            </w:tcBorders>
            <w:noWrap/>
            <w:vAlign w:val="bottom"/>
            <w:hideMark/>
          </w:tcPr>
          <w:p w14:paraId="65BC3F05"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8607" w:type="dxa"/>
            <w:gridSpan w:val="8"/>
            <w:tcBorders>
              <w:top w:val="nil"/>
              <w:left w:val="nil"/>
              <w:bottom w:val="nil"/>
              <w:right w:val="nil"/>
            </w:tcBorders>
            <w:vAlign w:val="bottom"/>
            <w:hideMark/>
          </w:tcPr>
          <w:p w14:paraId="01CA9D67" w14:textId="77777777" w:rsidR="00367023" w:rsidRPr="00367023" w:rsidRDefault="00367023" w:rsidP="00367023">
            <w:pPr>
              <w:spacing w:after="0" w:line="240" w:lineRule="auto"/>
              <w:rPr>
                <w:rFonts w:ascii="Calibri" w:eastAsia="Times New Roman" w:hAnsi="Calibri" w:cs="Calibri"/>
                <w:color w:val="000000"/>
                <w:kern w:val="0"/>
                <w:lang w:eastAsia="en-GB"/>
                <w14:ligatures w14:val="none"/>
              </w:rPr>
            </w:pPr>
            <w:r w:rsidRPr="00367023">
              <w:rPr>
                <w:rFonts w:ascii="Calibri" w:eastAsia="Times New Roman" w:hAnsi="Calibri" w:cs="Calibri"/>
                <w:color w:val="000000"/>
                <w:kern w:val="0"/>
                <w:lang w:eastAsia="en-GB"/>
                <w14:ligatures w14:val="none"/>
              </w:rPr>
              <w:t xml:space="preserve">Please note that in the years to December 2023 &amp; 2024, and up to now this year, there have been no Gift Aid claims made. Lesley had to give up the position back then due to health reasons. Thanks to Barbara Packer, she has found us a volunteer in Helen MacDermott who is a member of St Peter's </w:t>
            </w:r>
            <w:proofErr w:type="spellStart"/>
            <w:r w:rsidRPr="00367023">
              <w:rPr>
                <w:rFonts w:ascii="Calibri" w:eastAsia="Times New Roman" w:hAnsi="Calibri" w:cs="Calibri"/>
                <w:color w:val="000000"/>
                <w:kern w:val="0"/>
                <w:lang w:eastAsia="en-GB"/>
                <w14:ligatures w14:val="none"/>
              </w:rPr>
              <w:t>Monkseaton</w:t>
            </w:r>
            <w:proofErr w:type="spellEnd"/>
            <w:r w:rsidRPr="00367023">
              <w:rPr>
                <w:rFonts w:ascii="Calibri" w:eastAsia="Times New Roman" w:hAnsi="Calibri" w:cs="Calibri"/>
                <w:color w:val="000000"/>
                <w:kern w:val="0"/>
                <w:lang w:eastAsia="en-GB"/>
                <w14:ligatures w14:val="none"/>
              </w:rPr>
              <w:t xml:space="preserve">. The resulting repayment still remains available to us for an extended period of time, we will not lose it, </w:t>
            </w:r>
            <w:proofErr w:type="gramStart"/>
            <w:r w:rsidRPr="00367023">
              <w:rPr>
                <w:rFonts w:ascii="Calibri" w:eastAsia="Times New Roman" w:hAnsi="Calibri" w:cs="Calibri"/>
                <w:color w:val="000000"/>
                <w:kern w:val="0"/>
                <w:lang w:eastAsia="en-GB"/>
                <w14:ligatures w14:val="none"/>
              </w:rPr>
              <w:t>this</w:t>
            </w:r>
            <w:proofErr w:type="gramEnd"/>
            <w:r w:rsidRPr="00367023">
              <w:rPr>
                <w:rFonts w:ascii="Calibri" w:eastAsia="Times New Roman" w:hAnsi="Calibri" w:cs="Calibri"/>
                <w:color w:val="000000"/>
                <w:kern w:val="0"/>
                <w:lang w:eastAsia="en-GB"/>
                <w14:ligatures w14:val="none"/>
              </w:rPr>
              <w:t xml:space="preserve"> is merely a delay in getting the funds into our bank account.</w:t>
            </w:r>
          </w:p>
        </w:tc>
      </w:tr>
      <w:tr w:rsidR="00367023" w:rsidRPr="00367023" w14:paraId="4BEE6BD9" w14:textId="77777777" w:rsidTr="00367023">
        <w:trPr>
          <w:trHeight w:val="288"/>
        </w:trPr>
        <w:tc>
          <w:tcPr>
            <w:tcW w:w="460" w:type="dxa"/>
            <w:tcBorders>
              <w:top w:val="nil"/>
              <w:left w:val="nil"/>
              <w:bottom w:val="nil"/>
              <w:right w:val="nil"/>
            </w:tcBorders>
            <w:noWrap/>
            <w:vAlign w:val="bottom"/>
            <w:hideMark/>
          </w:tcPr>
          <w:p w14:paraId="43633701" w14:textId="77777777" w:rsidR="00367023" w:rsidRPr="00367023" w:rsidRDefault="00367023" w:rsidP="00367023">
            <w:pPr>
              <w:spacing w:after="0" w:line="240" w:lineRule="auto"/>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5041EA7E"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0BCDC868"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noWrap/>
            <w:vAlign w:val="bottom"/>
            <w:hideMark/>
          </w:tcPr>
          <w:p w14:paraId="708DEF15"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1019E667"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4CA8B4F0"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nil"/>
            </w:tcBorders>
            <w:noWrap/>
            <w:vAlign w:val="bottom"/>
            <w:hideMark/>
          </w:tcPr>
          <w:p w14:paraId="7F324BE0"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4795D7C5"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5A838319"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02492A75"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237170BB" w14:textId="77777777" w:rsidTr="00367023">
        <w:trPr>
          <w:gridAfter w:val="2"/>
          <w:wAfter w:w="1519" w:type="dxa"/>
          <w:trHeight w:val="624"/>
        </w:trPr>
        <w:tc>
          <w:tcPr>
            <w:tcW w:w="460" w:type="dxa"/>
            <w:tcBorders>
              <w:top w:val="nil"/>
              <w:left w:val="nil"/>
              <w:bottom w:val="nil"/>
              <w:right w:val="nil"/>
            </w:tcBorders>
            <w:noWrap/>
            <w:vAlign w:val="bottom"/>
            <w:hideMark/>
          </w:tcPr>
          <w:p w14:paraId="14AC3728"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8607" w:type="dxa"/>
            <w:gridSpan w:val="8"/>
            <w:tcBorders>
              <w:top w:val="nil"/>
              <w:left w:val="nil"/>
              <w:bottom w:val="nil"/>
              <w:right w:val="nil"/>
            </w:tcBorders>
            <w:vAlign w:val="bottom"/>
            <w:hideMark/>
          </w:tcPr>
          <w:p w14:paraId="2DCCC369" w14:textId="77777777" w:rsidR="00367023" w:rsidRPr="00367023" w:rsidRDefault="00367023" w:rsidP="00367023">
            <w:pPr>
              <w:spacing w:after="0" w:line="240" w:lineRule="auto"/>
              <w:rPr>
                <w:rFonts w:ascii="Calibri" w:eastAsia="Times New Roman" w:hAnsi="Calibri" w:cs="Calibri"/>
                <w:color w:val="000000"/>
                <w:kern w:val="0"/>
                <w:lang w:eastAsia="en-GB"/>
                <w14:ligatures w14:val="none"/>
              </w:rPr>
            </w:pPr>
            <w:r w:rsidRPr="00367023">
              <w:rPr>
                <w:rFonts w:ascii="Calibri" w:eastAsia="Times New Roman" w:hAnsi="Calibri" w:cs="Calibri"/>
                <w:color w:val="000000"/>
                <w:kern w:val="0"/>
                <w:lang w:eastAsia="en-GB"/>
                <w14:ligatures w14:val="none"/>
              </w:rPr>
              <w:t>All reserves continue to be held on an unrestricted basis with adequate liquidity maintained to meet current expenditure levels.</w:t>
            </w:r>
          </w:p>
        </w:tc>
      </w:tr>
      <w:tr w:rsidR="00367023" w:rsidRPr="00367023" w14:paraId="40B9A9CA" w14:textId="77777777" w:rsidTr="00367023">
        <w:trPr>
          <w:trHeight w:val="288"/>
        </w:trPr>
        <w:tc>
          <w:tcPr>
            <w:tcW w:w="460" w:type="dxa"/>
            <w:tcBorders>
              <w:top w:val="nil"/>
              <w:left w:val="nil"/>
              <w:bottom w:val="nil"/>
              <w:right w:val="nil"/>
            </w:tcBorders>
            <w:noWrap/>
            <w:vAlign w:val="bottom"/>
            <w:hideMark/>
          </w:tcPr>
          <w:p w14:paraId="51FE8AC0" w14:textId="77777777" w:rsidR="00367023" w:rsidRPr="00367023" w:rsidRDefault="00367023" w:rsidP="00367023">
            <w:pPr>
              <w:spacing w:after="0" w:line="240" w:lineRule="auto"/>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2D1DD945"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6D24E6A8"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noWrap/>
            <w:vAlign w:val="bottom"/>
            <w:hideMark/>
          </w:tcPr>
          <w:p w14:paraId="3BB1BCE2"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2CA7FBB3"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436FD473"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nil"/>
            </w:tcBorders>
            <w:noWrap/>
            <w:vAlign w:val="bottom"/>
            <w:hideMark/>
          </w:tcPr>
          <w:p w14:paraId="34361220"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19622101"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6498F2DC"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5AA9D768"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1F287D0F" w14:textId="77777777" w:rsidTr="00367023">
        <w:trPr>
          <w:gridAfter w:val="2"/>
          <w:wAfter w:w="1519" w:type="dxa"/>
          <w:trHeight w:val="1308"/>
        </w:trPr>
        <w:tc>
          <w:tcPr>
            <w:tcW w:w="460" w:type="dxa"/>
            <w:tcBorders>
              <w:top w:val="nil"/>
              <w:left w:val="nil"/>
              <w:bottom w:val="nil"/>
              <w:right w:val="nil"/>
            </w:tcBorders>
            <w:noWrap/>
            <w:vAlign w:val="bottom"/>
            <w:hideMark/>
          </w:tcPr>
          <w:p w14:paraId="2DB391A3"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8607" w:type="dxa"/>
            <w:gridSpan w:val="8"/>
            <w:tcBorders>
              <w:top w:val="nil"/>
              <w:left w:val="nil"/>
              <w:bottom w:val="nil"/>
              <w:right w:val="nil"/>
            </w:tcBorders>
            <w:vAlign w:val="bottom"/>
            <w:hideMark/>
          </w:tcPr>
          <w:p w14:paraId="5CE6D93A" w14:textId="77777777" w:rsidR="00367023" w:rsidRPr="00367023" w:rsidRDefault="00367023" w:rsidP="00367023">
            <w:pPr>
              <w:spacing w:after="0" w:line="240" w:lineRule="auto"/>
              <w:rPr>
                <w:rFonts w:ascii="Calibri" w:eastAsia="Times New Roman" w:hAnsi="Calibri" w:cs="Calibri"/>
                <w:color w:val="000000"/>
                <w:kern w:val="0"/>
                <w:lang w:eastAsia="en-GB"/>
                <w14:ligatures w14:val="none"/>
              </w:rPr>
            </w:pPr>
            <w:r w:rsidRPr="00367023">
              <w:rPr>
                <w:rFonts w:ascii="Calibri" w:eastAsia="Times New Roman" w:hAnsi="Calibri" w:cs="Calibri"/>
                <w:color w:val="000000"/>
                <w:kern w:val="0"/>
                <w:lang w:eastAsia="en-GB"/>
                <w14:ligatures w14:val="none"/>
              </w:rPr>
              <w:t>The Charity relies on contributions from members and their support to ensure that charitable work can continue and that various good causes can be met from resources at the disposal of the charity. During 2025 to date, all the key objectives of the charity continue to be achieved, more details are contained within the performance sections of this report.</w:t>
            </w:r>
          </w:p>
        </w:tc>
      </w:tr>
      <w:tr w:rsidR="00367023" w:rsidRPr="00367023" w14:paraId="43038759" w14:textId="77777777" w:rsidTr="00367023">
        <w:trPr>
          <w:trHeight w:val="288"/>
        </w:trPr>
        <w:tc>
          <w:tcPr>
            <w:tcW w:w="460" w:type="dxa"/>
            <w:tcBorders>
              <w:top w:val="nil"/>
              <w:left w:val="nil"/>
              <w:bottom w:val="nil"/>
              <w:right w:val="nil"/>
            </w:tcBorders>
            <w:noWrap/>
            <w:vAlign w:val="bottom"/>
            <w:hideMark/>
          </w:tcPr>
          <w:p w14:paraId="6F526D02" w14:textId="77777777" w:rsidR="00367023" w:rsidRPr="00367023" w:rsidRDefault="00367023" w:rsidP="00367023">
            <w:pPr>
              <w:spacing w:after="0" w:line="240" w:lineRule="auto"/>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482CC748"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78E6022C"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noWrap/>
            <w:vAlign w:val="bottom"/>
            <w:hideMark/>
          </w:tcPr>
          <w:p w14:paraId="2AEE5D34"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157A5A40"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11E5123C"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nil"/>
            </w:tcBorders>
            <w:noWrap/>
            <w:vAlign w:val="bottom"/>
            <w:hideMark/>
          </w:tcPr>
          <w:p w14:paraId="1BF93821"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42EB0389"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4CF3656D"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3086EB74"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5B253683" w14:textId="77777777" w:rsidTr="00367023">
        <w:trPr>
          <w:trHeight w:val="312"/>
        </w:trPr>
        <w:tc>
          <w:tcPr>
            <w:tcW w:w="460" w:type="dxa"/>
            <w:tcBorders>
              <w:top w:val="nil"/>
              <w:left w:val="nil"/>
              <w:bottom w:val="nil"/>
              <w:right w:val="nil"/>
            </w:tcBorders>
            <w:noWrap/>
            <w:vAlign w:val="bottom"/>
            <w:hideMark/>
          </w:tcPr>
          <w:p w14:paraId="796C42BC"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7837" w:type="dxa"/>
            <w:gridSpan w:val="5"/>
            <w:tcBorders>
              <w:top w:val="nil"/>
              <w:left w:val="nil"/>
              <w:bottom w:val="nil"/>
              <w:right w:val="nil"/>
            </w:tcBorders>
            <w:noWrap/>
            <w:vAlign w:val="bottom"/>
            <w:hideMark/>
          </w:tcPr>
          <w:p w14:paraId="49492B98" w14:textId="77777777" w:rsidR="00367023" w:rsidRPr="00367023" w:rsidRDefault="00367023" w:rsidP="00367023">
            <w:pPr>
              <w:spacing w:after="0" w:line="240" w:lineRule="auto"/>
              <w:rPr>
                <w:rFonts w:ascii="Calibri" w:eastAsia="Times New Roman" w:hAnsi="Calibri" w:cs="Calibri"/>
                <w:b/>
                <w:bCs/>
                <w:color w:val="000000"/>
                <w:kern w:val="0"/>
                <w:lang w:eastAsia="en-GB"/>
                <w14:ligatures w14:val="none"/>
              </w:rPr>
            </w:pPr>
            <w:r w:rsidRPr="00367023">
              <w:rPr>
                <w:rFonts w:ascii="Calibri" w:eastAsia="Times New Roman" w:hAnsi="Calibri" w:cs="Calibri"/>
                <w:b/>
                <w:bCs/>
                <w:color w:val="000000"/>
                <w:kern w:val="0"/>
                <w:lang w:eastAsia="en-GB"/>
                <w14:ligatures w14:val="none"/>
              </w:rPr>
              <w:t>Summary of our Financial Situation</w:t>
            </w:r>
          </w:p>
        </w:tc>
        <w:tc>
          <w:tcPr>
            <w:tcW w:w="266" w:type="dxa"/>
            <w:tcBorders>
              <w:top w:val="nil"/>
              <w:left w:val="nil"/>
              <w:bottom w:val="nil"/>
              <w:right w:val="nil"/>
            </w:tcBorders>
            <w:noWrap/>
            <w:vAlign w:val="bottom"/>
            <w:hideMark/>
          </w:tcPr>
          <w:p w14:paraId="171A4575" w14:textId="77777777" w:rsidR="00367023" w:rsidRPr="00367023" w:rsidRDefault="00367023" w:rsidP="00367023">
            <w:pPr>
              <w:spacing w:after="0" w:line="240" w:lineRule="auto"/>
              <w:rPr>
                <w:rFonts w:ascii="Calibri" w:eastAsia="Times New Roman" w:hAnsi="Calibri" w:cs="Calibri"/>
                <w:b/>
                <w:bCs/>
                <w:color w:val="000000"/>
                <w:kern w:val="0"/>
                <w:lang w:eastAsia="en-GB"/>
                <w14:ligatures w14:val="none"/>
              </w:rPr>
            </w:pPr>
          </w:p>
        </w:tc>
        <w:tc>
          <w:tcPr>
            <w:tcW w:w="440" w:type="dxa"/>
            <w:tcBorders>
              <w:top w:val="nil"/>
              <w:left w:val="nil"/>
              <w:bottom w:val="nil"/>
              <w:right w:val="nil"/>
            </w:tcBorders>
            <w:noWrap/>
            <w:vAlign w:val="bottom"/>
            <w:hideMark/>
          </w:tcPr>
          <w:p w14:paraId="65E747CF"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74BAB3C7"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398FC27E"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4B0EF9AA" w14:textId="77777777" w:rsidTr="00367023">
        <w:trPr>
          <w:trHeight w:val="288"/>
        </w:trPr>
        <w:tc>
          <w:tcPr>
            <w:tcW w:w="460" w:type="dxa"/>
            <w:tcBorders>
              <w:top w:val="nil"/>
              <w:left w:val="nil"/>
              <w:bottom w:val="nil"/>
              <w:right w:val="nil"/>
            </w:tcBorders>
            <w:noWrap/>
            <w:vAlign w:val="bottom"/>
            <w:hideMark/>
          </w:tcPr>
          <w:p w14:paraId="3DA91828"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1B1084D5"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63C4B219"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noWrap/>
            <w:vAlign w:val="bottom"/>
            <w:hideMark/>
          </w:tcPr>
          <w:p w14:paraId="0BF1574E"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44AF063B"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098ED66F"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nil"/>
            </w:tcBorders>
            <w:noWrap/>
            <w:vAlign w:val="bottom"/>
            <w:hideMark/>
          </w:tcPr>
          <w:p w14:paraId="47C5215D"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709DB9BC"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6DEB500A"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776A7B74"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3D00CF1F" w14:textId="77777777" w:rsidTr="00367023">
        <w:trPr>
          <w:trHeight w:val="288"/>
        </w:trPr>
        <w:tc>
          <w:tcPr>
            <w:tcW w:w="460" w:type="dxa"/>
            <w:tcBorders>
              <w:top w:val="nil"/>
              <w:left w:val="nil"/>
              <w:bottom w:val="nil"/>
              <w:right w:val="nil"/>
            </w:tcBorders>
            <w:noWrap/>
            <w:vAlign w:val="bottom"/>
            <w:hideMark/>
          </w:tcPr>
          <w:p w14:paraId="188CD796"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6E374D63"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5AA0BC22"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noWrap/>
            <w:vAlign w:val="bottom"/>
            <w:hideMark/>
          </w:tcPr>
          <w:p w14:paraId="635E5737"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677" w:type="dxa"/>
            <w:gridSpan w:val="2"/>
            <w:tcBorders>
              <w:top w:val="nil"/>
              <w:left w:val="nil"/>
              <w:bottom w:val="nil"/>
              <w:right w:val="nil"/>
            </w:tcBorders>
            <w:noWrap/>
            <w:vAlign w:val="bottom"/>
            <w:hideMark/>
          </w:tcPr>
          <w:p w14:paraId="3544C447" w14:textId="77777777" w:rsidR="00367023" w:rsidRPr="00367023" w:rsidRDefault="00367023" w:rsidP="00367023">
            <w:pPr>
              <w:spacing w:after="0" w:line="240" w:lineRule="auto"/>
              <w:jc w:val="right"/>
              <w:rPr>
                <w:rFonts w:ascii="Calibri" w:eastAsia="Times New Roman" w:hAnsi="Calibri" w:cs="Calibri"/>
                <w:b/>
                <w:bCs/>
                <w:color w:val="000000"/>
                <w:kern w:val="0"/>
                <w:sz w:val="22"/>
                <w:szCs w:val="22"/>
                <w:lang w:eastAsia="en-GB"/>
                <w14:ligatures w14:val="none"/>
              </w:rPr>
            </w:pPr>
            <w:r w:rsidRPr="00367023">
              <w:rPr>
                <w:rFonts w:ascii="Calibri" w:eastAsia="Times New Roman" w:hAnsi="Calibri" w:cs="Calibri"/>
                <w:b/>
                <w:bCs/>
                <w:color w:val="000000"/>
                <w:kern w:val="0"/>
                <w:sz w:val="22"/>
                <w:szCs w:val="22"/>
                <w:lang w:eastAsia="en-GB"/>
                <w14:ligatures w14:val="none"/>
              </w:rPr>
              <w:t>At 7th Sept 2024</w:t>
            </w:r>
          </w:p>
        </w:tc>
        <w:tc>
          <w:tcPr>
            <w:tcW w:w="266" w:type="dxa"/>
            <w:tcBorders>
              <w:top w:val="nil"/>
              <w:left w:val="nil"/>
              <w:bottom w:val="nil"/>
              <w:right w:val="nil"/>
            </w:tcBorders>
            <w:noWrap/>
            <w:vAlign w:val="bottom"/>
            <w:hideMark/>
          </w:tcPr>
          <w:p w14:paraId="2A2AB5D4" w14:textId="77777777" w:rsidR="00367023" w:rsidRPr="00367023" w:rsidRDefault="00367023" w:rsidP="00367023">
            <w:pPr>
              <w:spacing w:after="0" w:line="240" w:lineRule="auto"/>
              <w:jc w:val="right"/>
              <w:rPr>
                <w:rFonts w:ascii="Calibri" w:eastAsia="Times New Roman" w:hAnsi="Calibri" w:cs="Calibri"/>
                <w:b/>
                <w:bCs/>
                <w:color w:val="000000"/>
                <w:kern w:val="0"/>
                <w:sz w:val="22"/>
                <w:szCs w:val="22"/>
                <w:lang w:eastAsia="en-GB"/>
                <w14:ligatures w14:val="none"/>
              </w:rPr>
            </w:pPr>
          </w:p>
        </w:tc>
        <w:tc>
          <w:tcPr>
            <w:tcW w:w="1787" w:type="dxa"/>
            <w:gridSpan w:val="3"/>
            <w:tcBorders>
              <w:top w:val="nil"/>
              <w:left w:val="nil"/>
              <w:bottom w:val="nil"/>
              <w:right w:val="nil"/>
            </w:tcBorders>
            <w:noWrap/>
            <w:vAlign w:val="bottom"/>
            <w:hideMark/>
          </w:tcPr>
          <w:p w14:paraId="438E5E48" w14:textId="77777777" w:rsidR="00367023" w:rsidRPr="00367023" w:rsidRDefault="00367023" w:rsidP="00367023">
            <w:pPr>
              <w:spacing w:after="0" w:line="240" w:lineRule="auto"/>
              <w:jc w:val="right"/>
              <w:rPr>
                <w:rFonts w:ascii="Calibri" w:eastAsia="Times New Roman" w:hAnsi="Calibri" w:cs="Calibri"/>
                <w:b/>
                <w:bCs/>
                <w:color w:val="000000"/>
                <w:kern w:val="0"/>
                <w:sz w:val="22"/>
                <w:szCs w:val="22"/>
                <w:lang w:eastAsia="en-GB"/>
                <w14:ligatures w14:val="none"/>
              </w:rPr>
            </w:pPr>
            <w:r w:rsidRPr="00367023">
              <w:rPr>
                <w:rFonts w:ascii="Calibri" w:eastAsia="Times New Roman" w:hAnsi="Calibri" w:cs="Calibri"/>
                <w:b/>
                <w:bCs/>
                <w:color w:val="000000"/>
                <w:kern w:val="0"/>
                <w:sz w:val="22"/>
                <w:szCs w:val="22"/>
                <w:lang w:eastAsia="en-GB"/>
                <w14:ligatures w14:val="none"/>
              </w:rPr>
              <w:t>At 7th Sept 2025</w:t>
            </w:r>
          </w:p>
        </w:tc>
        <w:tc>
          <w:tcPr>
            <w:tcW w:w="236" w:type="dxa"/>
            <w:tcBorders>
              <w:top w:val="nil"/>
              <w:left w:val="nil"/>
              <w:bottom w:val="nil"/>
              <w:right w:val="nil"/>
            </w:tcBorders>
            <w:noWrap/>
            <w:vAlign w:val="bottom"/>
            <w:hideMark/>
          </w:tcPr>
          <w:p w14:paraId="47C3C8F2" w14:textId="77777777" w:rsidR="00367023" w:rsidRPr="00367023" w:rsidRDefault="00367023" w:rsidP="00367023">
            <w:pPr>
              <w:spacing w:after="0" w:line="240" w:lineRule="auto"/>
              <w:jc w:val="right"/>
              <w:rPr>
                <w:rFonts w:ascii="Calibri" w:eastAsia="Times New Roman" w:hAnsi="Calibri" w:cs="Calibri"/>
                <w:b/>
                <w:bCs/>
                <w:color w:val="000000"/>
                <w:kern w:val="0"/>
                <w:sz w:val="22"/>
                <w:szCs w:val="22"/>
                <w:lang w:eastAsia="en-GB"/>
                <w14:ligatures w14:val="none"/>
              </w:rPr>
            </w:pPr>
          </w:p>
        </w:tc>
      </w:tr>
      <w:tr w:rsidR="00367023" w:rsidRPr="00367023" w14:paraId="1E69CFEC" w14:textId="77777777" w:rsidTr="00367023">
        <w:trPr>
          <w:trHeight w:val="288"/>
        </w:trPr>
        <w:tc>
          <w:tcPr>
            <w:tcW w:w="460" w:type="dxa"/>
            <w:tcBorders>
              <w:top w:val="nil"/>
              <w:left w:val="nil"/>
              <w:bottom w:val="nil"/>
              <w:right w:val="nil"/>
            </w:tcBorders>
            <w:noWrap/>
            <w:vAlign w:val="bottom"/>
            <w:hideMark/>
          </w:tcPr>
          <w:p w14:paraId="63169E9E"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75D002BD"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200" w:type="dxa"/>
            <w:gridSpan w:val="2"/>
            <w:tcBorders>
              <w:top w:val="nil"/>
              <w:left w:val="nil"/>
              <w:bottom w:val="nil"/>
              <w:right w:val="nil"/>
            </w:tcBorders>
            <w:noWrap/>
            <w:vAlign w:val="bottom"/>
            <w:hideMark/>
          </w:tcPr>
          <w:p w14:paraId="480609B7" w14:textId="77777777" w:rsidR="00367023" w:rsidRPr="00367023" w:rsidRDefault="00367023" w:rsidP="00367023">
            <w:pPr>
              <w:spacing w:after="0" w:line="240" w:lineRule="auto"/>
              <w:rPr>
                <w:rFonts w:ascii="Calibri" w:eastAsia="Times New Roman" w:hAnsi="Calibri" w:cs="Calibri"/>
                <w:color w:val="000000"/>
                <w:kern w:val="0"/>
                <w:sz w:val="22"/>
                <w:szCs w:val="22"/>
                <w:lang w:eastAsia="en-GB"/>
                <w14:ligatures w14:val="none"/>
              </w:rPr>
            </w:pPr>
            <w:r w:rsidRPr="00367023">
              <w:rPr>
                <w:rFonts w:ascii="Calibri" w:eastAsia="Times New Roman" w:hAnsi="Calibri" w:cs="Calibri"/>
                <w:color w:val="000000"/>
                <w:kern w:val="0"/>
                <w:sz w:val="22"/>
                <w:szCs w:val="22"/>
                <w:lang w:eastAsia="en-GB"/>
                <w14:ligatures w14:val="none"/>
              </w:rPr>
              <w:t>Current Account</w:t>
            </w:r>
          </w:p>
        </w:tc>
        <w:tc>
          <w:tcPr>
            <w:tcW w:w="440" w:type="dxa"/>
            <w:tcBorders>
              <w:top w:val="nil"/>
              <w:left w:val="nil"/>
              <w:bottom w:val="nil"/>
              <w:right w:val="nil"/>
            </w:tcBorders>
            <w:noWrap/>
            <w:vAlign w:val="bottom"/>
            <w:hideMark/>
          </w:tcPr>
          <w:p w14:paraId="2AAF9177" w14:textId="77777777" w:rsidR="00367023" w:rsidRPr="00367023" w:rsidRDefault="00367023" w:rsidP="00367023">
            <w:pPr>
              <w:spacing w:after="0" w:line="240" w:lineRule="auto"/>
              <w:rPr>
                <w:rFonts w:ascii="Calibri" w:eastAsia="Times New Roman" w:hAnsi="Calibri" w:cs="Calibri"/>
                <w:color w:val="000000"/>
                <w:kern w:val="0"/>
                <w:sz w:val="22"/>
                <w:szCs w:val="22"/>
                <w:lang w:eastAsia="en-GB"/>
                <w14:ligatures w14:val="none"/>
              </w:rPr>
            </w:pPr>
          </w:p>
        </w:tc>
        <w:tc>
          <w:tcPr>
            <w:tcW w:w="4237" w:type="dxa"/>
            <w:tcBorders>
              <w:top w:val="nil"/>
              <w:left w:val="nil"/>
              <w:bottom w:val="nil"/>
              <w:right w:val="nil"/>
            </w:tcBorders>
            <w:noWrap/>
            <w:vAlign w:val="bottom"/>
            <w:hideMark/>
          </w:tcPr>
          <w:p w14:paraId="2C6C4FDC" w14:textId="77777777" w:rsidR="00367023" w:rsidRPr="00367023" w:rsidRDefault="00367023" w:rsidP="00367023">
            <w:pPr>
              <w:spacing w:after="0" w:line="240" w:lineRule="auto"/>
              <w:jc w:val="right"/>
              <w:rPr>
                <w:rFonts w:ascii="Calibri" w:eastAsia="Times New Roman" w:hAnsi="Calibri" w:cs="Calibri"/>
                <w:color w:val="000000"/>
                <w:kern w:val="0"/>
                <w:sz w:val="22"/>
                <w:szCs w:val="22"/>
                <w:lang w:eastAsia="en-GB"/>
                <w14:ligatures w14:val="none"/>
              </w:rPr>
            </w:pPr>
            <w:r w:rsidRPr="00367023">
              <w:rPr>
                <w:rFonts w:ascii="Calibri" w:eastAsia="Times New Roman" w:hAnsi="Calibri" w:cs="Calibri"/>
                <w:color w:val="000000"/>
                <w:kern w:val="0"/>
                <w:sz w:val="22"/>
                <w:szCs w:val="22"/>
                <w:lang w:eastAsia="en-GB"/>
                <w14:ligatures w14:val="none"/>
              </w:rPr>
              <w:t>12,846</w:t>
            </w:r>
          </w:p>
        </w:tc>
        <w:tc>
          <w:tcPr>
            <w:tcW w:w="266" w:type="dxa"/>
            <w:tcBorders>
              <w:top w:val="nil"/>
              <w:left w:val="nil"/>
              <w:bottom w:val="nil"/>
              <w:right w:val="nil"/>
            </w:tcBorders>
            <w:noWrap/>
            <w:vAlign w:val="bottom"/>
            <w:hideMark/>
          </w:tcPr>
          <w:p w14:paraId="5240654A" w14:textId="77777777" w:rsidR="00367023" w:rsidRPr="00367023" w:rsidRDefault="00367023" w:rsidP="00367023">
            <w:pPr>
              <w:spacing w:after="0" w:line="240" w:lineRule="auto"/>
              <w:jc w:val="right"/>
              <w:rPr>
                <w:rFonts w:ascii="Calibri" w:eastAsia="Times New Roman" w:hAnsi="Calibri" w:cs="Calibri"/>
                <w:color w:val="000000"/>
                <w:kern w:val="0"/>
                <w:sz w:val="22"/>
                <w:szCs w:val="22"/>
                <w:lang w:eastAsia="en-GB"/>
                <w14:ligatures w14:val="none"/>
              </w:rPr>
            </w:pPr>
          </w:p>
        </w:tc>
        <w:tc>
          <w:tcPr>
            <w:tcW w:w="440" w:type="dxa"/>
            <w:tcBorders>
              <w:top w:val="nil"/>
              <w:left w:val="nil"/>
              <w:bottom w:val="nil"/>
              <w:right w:val="nil"/>
            </w:tcBorders>
            <w:noWrap/>
            <w:vAlign w:val="bottom"/>
            <w:hideMark/>
          </w:tcPr>
          <w:p w14:paraId="0B7AB4D5"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7D7806E6" w14:textId="77777777" w:rsidR="00367023" w:rsidRPr="00367023" w:rsidRDefault="00367023" w:rsidP="00367023">
            <w:pPr>
              <w:spacing w:after="0" w:line="240" w:lineRule="auto"/>
              <w:jc w:val="right"/>
              <w:rPr>
                <w:rFonts w:ascii="Calibri" w:eastAsia="Times New Roman" w:hAnsi="Calibri" w:cs="Calibri"/>
                <w:color w:val="000000"/>
                <w:kern w:val="0"/>
                <w:sz w:val="22"/>
                <w:szCs w:val="22"/>
                <w:lang w:eastAsia="en-GB"/>
                <w14:ligatures w14:val="none"/>
              </w:rPr>
            </w:pPr>
            <w:r w:rsidRPr="00367023">
              <w:rPr>
                <w:rFonts w:ascii="Calibri" w:eastAsia="Times New Roman" w:hAnsi="Calibri" w:cs="Calibri"/>
                <w:color w:val="000000"/>
                <w:kern w:val="0"/>
                <w:sz w:val="22"/>
                <w:szCs w:val="22"/>
                <w:lang w:eastAsia="en-GB"/>
                <w14:ligatures w14:val="none"/>
              </w:rPr>
              <w:t>730</w:t>
            </w:r>
          </w:p>
        </w:tc>
        <w:tc>
          <w:tcPr>
            <w:tcW w:w="236" w:type="dxa"/>
            <w:tcBorders>
              <w:top w:val="nil"/>
              <w:left w:val="nil"/>
              <w:bottom w:val="nil"/>
              <w:right w:val="nil"/>
            </w:tcBorders>
            <w:noWrap/>
            <w:vAlign w:val="bottom"/>
            <w:hideMark/>
          </w:tcPr>
          <w:p w14:paraId="00AD9640" w14:textId="77777777" w:rsidR="00367023" w:rsidRPr="00367023" w:rsidRDefault="00367023" w:rsidP="00367023">
            <w:pPr>
              <w:spacing w:after="0" w:line="240" w:lineRule="auto"/>
              <w:jc w:val="right"/>
              <w:rPr>
                <w:rFonts w:ascii="Calibri" w:eastAsia="Times New Roman" w:hAnsi="Calibri" w:cs="Calibri"/>
                <w:color w:val="000000"/>
                <w:kern w:val="0"/>
                <w:sz w:val="22"/>
                <w:szCs w:val="22"/>
                <w:lang w:eastAsia="en-GB"/>
                <w14:ligatures w14:val="none"/>
              </w:rPr>
            </w:pPr>
          </w:p>
        </w:tc>
      </w:tr>
      <w:tr w:rsidR="00367023" w:rsidRPr="00367023" w14:paraId="55C17B58" w14:textId="77777777" w:rsidTr="00367023">
        <w:trPr>
          <w:trHeight w:val="288"/>
        </w:trPr>
        <w:tc>
          <w:tcPr>
            <w:tcW w:w="460" w:type="dxa"/>
            <w:tcBorders>
              <w:top w:val="nil"/>
              <w:left w:val="nil"/>
              <w:bottom w:val="nil"/>
              <w:right w:val="nil"/>
            </w:tcBorders>
            <w:noWrap/>
            <w:vAlign w:val="bottom"/>
            <w:hideMark/>
          </w:tcPr>
          <w:p w14:paraId="5C5A4CD4"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0F4239EC"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200" w:type="dxa"/>
            <w:gridSpan w:val="2"/>
            <w:tcBorders>
              <w:top w:val="nil"/>
              <w:left w:val="nil"/>
              <w:bottom w:val="nil"/>
              <w:right w:val="nil"/>
            </w:tcBorders>
            <w:noWrap/>
            <w:vAlign w:val="bottom"/>
            <w:hideMark/>
          </w:tcPr>
          <w:p w14:paraId="7AB4C6E2" w14:textId="77777777" w:rsidR="00367023" w:rsidRPr="00367023" w:rsidRDefault="00367023" w:rsidP="00367023">
            <w:pPr>
              <w:spacing w:after="0" w:line="240" w:lineRule="auto"/>
              <w:rPr>
                <w:rFonts w:ascii="Calibri" w:eastAsia="Times New Roman" w:hAnsi="Calibri" w:cs="Calibri"/>
                <w:color w:val="000000"/>
                <w:kern w:val="0"/>
                <w:sz w:val="22"/>
                <w:szCs w:val="22"/>
                <w:lang w:eastAsia="en-GB"/>
                <w14:ligatures w14:val="none"/>
              </w:rPr>
            </w:pPr>
            <w:r w:rsidRPr="00367023">
              <w:rPr>
                <w:rFonts w:ascii="Calibri" w:eastAsia="Times New Roman" w:hAnsi="Calibri" w:cs="Calibri"/>
                <w:color w:val="000000"/>
                <w:kern w:val="0"/>
                <w:sz w:val="22"/>
                <w:szCs w:val="22"/>
                <w:lang w:eastAsia="en-GB"/>
                <w14:ligatures w14:val="none"/>
              </w:rPr>
              <w:t>Deposit Account</w:t>
            </w:r>
          </w:p>
        </w:tc>
        <w:tc>
          <w:tcPr>
            <w:tcW w:w="440" w:type="dxa"/>
            <w:tcBorders>
              <w:top w:val="nil"/>
              <w:left w:val="nil"/>
              <w:bottom w:val="nil"/>
              <w:right w:val="nil"/>
            </w:tcBorders>
            <w:noWrap/>
            <w:vAlign w:val="bottom"/>
            <w:hideMark/>
          </w:tcPr>
          <w:p w14:paraId="043EB621" w14:textId="77777777" w:rsidR="00367023" w:rsidRPr="00367023" w:rsidRDefault="00367023" w:rsidP="00367023">
            <w:pPr>
              <w:spacing w:after="0" w:line="240" w:lineRule="auto"/>
              <w:rPr>
                <w:rFonts w:ascii="Calibri" w:eastAsia="Times New Roman" w:hAnsi="Calibri" w:cs="Calibri"/>
                <w:color w:val="000000"/>
                <w:kern w:val="0"/>
                <w:sz w:val="22"/>
                <w:szCs w:val="22"/>
                <w:lang w:eastAsia="en-GB"/>
                <w14:ligatures w14:val="none"/>
              </w:rPr>
            </w:pPr>
          </w:p>
        </w:tc>
        <w:tc>
          <w:tcPr>
            <w:tcW w:w="4237" w:type="dxa"/>
            <w:tcBorders>
              <w:top w:val="nil"/>
              <w:left w:val="nil"/>
              <w:bottom w:val="nil"/>
              <w:right w:val="nil"/>
            </w:tcBorders>
            <w:noWrap/>
            <w:vAlign w:val="bottom"/>
            <w:hideMark/>
          </w:tcPr>
          <w:p w14:paraId="74DDC45C" w14:textId="77777777" w:rsidR="00367023" w:rsidRPr="00367023" w:rsidRDefault="00367023" w:rsidP="00367023">
            <w:pPr>
              <w:spacing w:after="0" w:line="240" w:lineRule="auto"/>
              <w:jc w:val="right"/>
              <w:rPr>
                <w:rFonts w:ascii="Calibri" w:eastAsia="Times New Roman" w:hAnsi="Calibri" w:cs="Calibri"/>
                <w:color w:val="000000"/>
                <w:kern w:val="0"/>
                <w:sz w:val="22"/>
                <w:szCs w:val="22"/>
                <w:lang w:eastAsia="en-GB"/>
                <w14:ligatures w14:val="none"/>
              </w:rPr>
            </w:pPr>
            <w:r w:rsidRPr="00367023">
              <w:rPr>
                <w:rFonts w:ascii="Calibri" w:eastAsia="Times New Roman" w:hAnsi="Calibri" w:cs="Calibri"/>
                <w:color w:val="000000"/>
                <w:kern w:val="0"/>
                <w:sz w:val="22"/>
                <w:szCs w:val="22"/>
                <w:lang w:eastAsia="en-GB"/>
                <w14:ligatures w14:val="none"/>
              </w:rPr>
              <w:t>12,931</w:t>
            </w:r>
          </w:p>
        </w:tc>
        <w:tc>
          <w:tcPr>
            <w:tcW w:w="266" w:type="dxa"/>
            <w:tcBorders>
              <w:top w:val="nil"/>
              <w:left w:val="nil"/>
              <w:bottom w:val="nil"/>
              <w:right w:val="nil"/>
            </w:tcBorders>
            <w:noWrap/>
            <w:vAlign w:val="bottom"/>
            <w:hideMark/>
          </w:tcPr>
          <w:p w14:paraId="7AC2FC59" w14:textId="77777777" w:rsidR="00367023" w:rsidRPr="00367023" w:rsidRDefault="00367023" w:rsidP="00367023">
            <w:pPr>
              <w:spacing w:after="0" w:line="240" w:lineRule="auto"/>
              <w:jc w:val="right"/>
              <w:rPr>
                <w:rFonts w:ascii="Calibri" w:eastAsia="Times New Roman" w:hAnsi="Calibri" w:cs="Calibri"/>
                <w:color w:val="000000"/>
                <w:kern w:val="0"/>
                <w:sz w:val="22"/>
                <w:szCs w:val="22"/>
                <w:lang w:eastAsia="en-GB"/>
                <w14:ligatures w14:val="none"/>
              </w:rPr>
            </w:pPr>
          </w:p>
        </w:tc>
        <w:tc>
          <w:tcPr>
            <w:tcW w:w="440" w:type="dxa"/>
            <w:tcBorders>
              <w:top w:val="nil"/>
              <w:left w:val="nil"/>
              <w:bottom w:val="nil"/>
              <w:right w:val="nil"/>
            </w:tcBorders>
            <w:noWrap/>
            <w:vAlign w:val="bottom"/>
            <w:hideMark/>
          </w:tcPr>
          <w:p w14:paraId="2557D726"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35E5872D" w14:textId="77777777" w:rsidR="00367023" w:rsidRPr="00367023" w:rsidRDefault="00367023" w:rsidP="00367023">
            <w:pPr>
              <w:spacing w:after="0" w:line="240" w:lineRule="auto"/>
              <w:jc w:val="right"/>
              <w:rPr>
                <w:rFonts w:ascii="Calibri" w:eastAsia="Times New Roman" w:hAnsi="Calibri" w:cs="Calibri"/>
                <w:color w:val="000000"/>
                <w:kern w:val="0"/>
                <w:sz w:val="22"/>
                <w:szCs w:val="22"/>
                <w:lang w:eastAsia="en-GB"/>
                <w14:ligatures w14:val="none"/>
              </w:rPr>
            </w:pPr>
            <w:r w:rsidRPr="00367023">
              <w:rPr>
                <w:rFonts w:ascii="Calibri" w:eastAsia="Times New Roman" w:hAnsi="Calibri" w:cs="Calibri"/>
                <w:color w:val="000000"/>
                <w:kern w:val="0"/>
                <w:sz w:val="22"/>
                <w:szCs w:val="22"/>
                <w:lang w:eastAsia="en-GB"/>
                <w14:ligatures w14:val="none"/>
              </w:rPr>
              <w:t>75,424</w:t>
            </w:r>
          </w:p>
        </w:tc>
        <w:tc>
          <w:tcPr>
            <w:tcW w:w="236" w:type="dxa"/>
            <w:tcBorders>
              <w:top w:val="nil"/>
              <w:left w:val="nil"/>
              <w:bottom w:val="nil"/>
              <w:right w:val="nil"/>
            </w:tcBorders>
            <w:noWrap/>
            <w:vAlign w:val="bottom"/>
            <w:hideMark/>
          </w:tcPr>
          <w:p w14:paraId="417F8FEE" w14:textId="77777777" w:rsidR="00367023" w:rsidRPr="00367023" w:rsidRDefault="00367023" w:rsidP="00367023">
            <w:pPr>
              <w:spacing w:after="0" w:line="240" w:lineRule="auto"/>
              <w:jc w:val="right"/>
              <w:rPr>
                <w:rFonts w:ascii="Calibri" w:eastAsia="Times New Roman" w:hAnsi="Calibri" w:cs="Calibri"/>
                <w:color w:val="000000"/>
                <w:kern w:val="0"/>
                <w:sz w:val="22"/>
                <w:szCs w:val="22"/>
                <w:lang w:eastAsia="en-GB"/>
                <w14:ligatures w14:val="none"/>
              </w:rPr>
            </w:pPr>
          </w:p>
        </w:tc>
      </w:tr>
      <w:tr w:rsidR="00367023" w:rsidRPr="00367023" w14:paraId="56075931" w14:textId="77777777" w:rsidTr="00367023">
        <w:trPr>
          <w:trHeight w:val="288"/>
        </w:trPr>
        <w:tc>
          <w:tcPr>
            <w:tcW w:w="460" w:type="dxa"/>
            <w:tcBorders>
              <w:top w:val="nil"/>
              <w:left w:val="nil"/>
              <w:bottom w:val="nil"/>
              <w:right w:val="nil"/>
            </w:tcBorders>
            <w:noWrap/>
            <w:vAlign w:val="bottom"/>
            <w:hideMark/>
          </w:tcPr>
          <w:p w14:paraId="7AA5CFA8"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461C676D"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4AB8A321" w14:textId="77777777" w:rsidR="00367023" w:rsidRPr="00367023" w:rsidRDefault="00367023" w:rsidP="00367023">
            <w:pPr>
              <w:spacing w:after="0" w:line="240" w:lineRule="auto"/>
              <w:rPr>
                <w:rFonts w:ascii="Calibri" w:eastAsia="Times New Roman" w:hAnsi="Calibri" w:cs="Calibri"/>
                <w:color w:val="000000"/>
                <w:kern w:val="0"/>
                <w:sz w:val="22"/>
                <w:szCs w:val="22"/>
                <w:lang w:eastAsia="en-GB"/>
                <w14:ligatures w14:val="none"/>
              </w:rPr>
            </w:pPr>
            <w:r w:rsidRPr="00367023">
              <w:rPr>
                <w:rFonts w:ascii="Calibri" w:eastAsia="Times New Roman" w:hAnsi="Calibri" w:cs="Calibri"/>
                <w:color w:val="000000"/>
                <w:kern w:val="0"/>
                <w:sz w:val="22"/>
                <w:szCs w:val="22"/>
                <w:lang w:eastAsia="en-GB"/>
                <w14:ligatures w14:val="none"/>
              </w:rPr>
              <w:t>CCLA</w:t>
            </w:r>
          </w:p>
        </w:tc>
        <w:tc>
          <w:tcPr>
            <w:tcW w:w="1240" w:type="dxa"/>
            <w:tcBorders>
              <w:top w:val="nil"/>
              <w:left w:val="nil"/>
              <w:bottom w:val="nil"/>
              <w:right w:val="nil"/>
            </w:tcBorders>
            <w:noWrap/>
            <w:vAlign w:val="bottom"/>
            <w:hideMark/>
          </w:tcPr>
          <w:p w14:paraId="2856FD5C" w14:textId="77777777" w:rsidR="00367023" w:rsidRPr="00367023" w:rsidRDefault="00367023" w:rsidP="00367023">
            <w:pPr>
              <w:spacing w:after="0" w:line="240" w:lineRule="auto"/>
              <w:rPr>
                <w:rFonts w:ascii="Calibri" w:eastAsia="Times New Roman" w:hAnsi="Calibri" w:cs="Calibri"/>
                <w:color w:val="000000"/>
                <w:kern w:val="0"/>
                <w:sz w:val="22"/>
                <w:szCs w:val="22"/>
                <w:lang w:eastAsia="en-GB"/>
                <w14:ligatures w14:val="none"/>
              </w:rPr>
            </w:pPr>
          </w:p>
        </w:tc>
        <w:tc>
          <w:tcPr>
            <w:tcW w:w="440" w:type="dxa"/>
            <w:tcBorders>
              <w:top w:val="nil"/>
              <w:left w:val="nil"/>
              <w:bottom w:val="nil"/>
              <w:right w:val="nil"/>
            </w:tcBorders>
            <w:noWrap/>
            <w:vAlign w:val="bottom"/>
            <w:hideMark/>
          </w:tcPr>
          <w:p w14:paraId="2C427A21"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0D541750" w14:textId="77777777" w:rsidR="00367023" w:rsidRPr="00367023" w:rsidRDefault="00367023" w:rsidP="00367023">
            <w:pPr>
              <w:spacing w:after="0" w:line="240" w:lineRule="auto"/>
              <w:jc w:val="right"/>
              <w:rPr>
                <w:rFonts w:ascii="Calibri" w:eastAsia="Times New Roman" w:hAnsi="Calibri" w:cs="Calibri"/>
                <w:color w:val="000000"/>
                <w:kern w:val="0"/>
                <w:sz w:val="22"/>
                <w:szCs w:val="22"/>
                <w:lang w:eastAsia="en-GB"/>
                <w14:ligatures w14:val="none"/>
              </w:rPr>
            </w:pPr>
            <w:r w:rsidRPr="00367023">
              <w:rPr>
                <w:rFonts w:ascii="Calibri" w:eastAsia="Times New Roman" w:hAnsi="Calibri" w:cs="Calibri"/>
                <w:color w:val="000000"/>
                <w:kern w:val="0"/>
                <w:sz w:val="22"/>
                <w:szCs w:val="22"/>
                <w:lang w:eastAsia="en-GB"/>
                <w14:ligatures w14:val="none"/>
              </w:rPr>
              <w:t>14,920</w:t>
            </w:r>
          </w:p>
        </w:tc>
        <w:tc>
          <w:tcPr>
            <w:tcW w:w="266" w:type="dxa"/>
            <w:tcBorders>
              <w:top w:val="nil"/>
              <w:left w:val="nil"/>
              <w:bottom w:val="nil"/>
              <w:right w:val="nil"/>
            </w:tcBorders>
            <w:noWrap/>
            <w:vAlign w:val="bottom"/>
            <w:hideMark/>
          </w:tcPr>
          <w:p w14:paraId="6E0F0AF0" w14:textId="77777777" w:rsidR="00367023" w:rsidRPr="00367023" w:rsidRDefault="00367023" w:rsidP="00367023">
            <w:pPr>
              <w:spacing w:after="0" w:line="240" w:lineRule="auto"/>
              <w:jc w:val="right"/>
              <w:rPr>
                <w:rFonts w:ascii="Calibri" w:eastAsia="Times New Roman" w:hAnsi="Calibri" w:cs="Calibri"/>
                <w:color w:val="000000"/>
                <w:kern w:val="0"/>
                <w:sz w:val="22"/>
                <w:szCs w:val="22"/>
                <w:lang w:eastAsia="en-GB"/>
                <w14:ligatures w14:val="none"/>
              </w:rPr>
            </w:pPr>
          </w:p>
        </w:tc>
        <w:tc>
          <w:tcPr>
            <w:tcW w:w="440" w:type="dxa"/>
            <w:tcBorders>
              <w:top w:val="nil"/>
              <w:left w:val="nil"/>
              <w:bottom w:val="nil"/>
              <w:right w:val="nil"/>
            </w:tcBorders>
            <w:noWrap/>
            <w:vAlign w:val="bottom"/>
            <w:hideMark/>
          </w:tcPr>
          <w:p w14:paraId="52237FD7"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36EC2F40" w14:textId="77777777" w:rsidR="00367023" w:rsidRPr="00367023" w:rsidRDefault="00367023" w:rsidP="00367023">
            <w:pPr>
              <w:spacing w:after="0" w:line="240" w:lineRule="auto"/>
              <w:jc w:val="right"/>
              <w:rPr>
                <w:rFonts w:ascii="Calibri" w:eastAsia="Times New Roman" w:hAnsi="Calibri" w:cs="Calibri"/>
                <w:color w:val="000000"/>
                <w:kern w:val="0"/>
                <w:sz w:val="22"/>
                <w:szCs w:val="22"/>
                <w:lang w:eastAsia="en-GB"/>
                <w14:ligatures w14:val="none"/>
              </w:rPr>
            </w:pPr>
            <w:r w:rsidRPr="00367023">
              <w:rPr>
                <w:rFonts w:ascii="Calibri" w:eastAsia="Times New Roman" w:hAnsi="Calibri" w:cs="Calibri"/>
                <w:color w:val="000000"/>
                <w:kern w:val="0"/>
                <w:sz w:val="22"/>
                <w:szCs w:val="22"/>
                <w:lang w:eastAsia="en-GB"/>
                <w14:ligatures w14:val="none"/>
              </w:rPr>
              <w:t>15,303</w:t>
            </w:r>
          </w:p>
        </w:tc>
        <w:tc>
          <w:tcPr>
            <w:tcW w:w="236" w:type="dxa"/>
            <w:tcBorders>
              <w:top w:val="nil"/>
              <w:left w:val="nil"/>
              <w:bottom w:val="nil"/>
              <w:right w:val="nil"/>
            </w:tcBorders>
            <w:noWrap/>
            <w:vAlign w:val="bottom"/>
            <w:hideMark/>
          </w:tcPr>
          <w:p w14:paraId="1DDD836B" w14:textId="77777777" w:rsidR="00367023" w:rsidRPr="00367023" w:rsidRDefault="00367023" w:rsidP="00367023">
            <w:pPr>
              <w:spacing w:after="0" w:line="240" w:lineRule="auto"/>
              <w:jc w:val="right"/>
              <w:rPr>
                <w:rFonts w:ascii="Calibri" w:eastAsia="Times New Roman" w:hAnsi="Calibri" w:cs="Calibri"/>
                <w:color w:val="000000"/>
                <w:kern w:val="0"/>
                <w:sz w:val="22"/>
                <w:szCs w:val="22"/>
                <w:lang w:eastAsia="en-GB"/>
                <w14:ligatures w14:val="none"/>
              </w:rPr>
            </w:pPr>
          </w:p>
        </w:tc>
      </w:tr>
      <w:tr w:rsidR="00367023" w:rsidRPr="00367023" w14:paraId="2ED1EA8B" w14:textId="77777777" w:rsidTr="00367023">
        <w:trPr>
          <w:trHeight w:val="300"/>
        </w:trPr>
        <w:tc>
          <w:tcPr>
            <w:tcW w:w="460" w:type="dxa"/>
            <w:tcBorders>
              <w:top w:val="nil"/>
              <w:left w:val="nil"/>
              <w:bottom w:val="nil"/>
              <w:right w:val="nil"/>
            </w:tcBorders>
            <w:noWrap/>
            <w:vAlign w:val="bottom"/>
            <w:hideMark/>
          </w:tcPr>
          <w:p w14:paraId="72F584EA"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4FF8F639"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1D0AD43B"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noWrap/>
            <w:vAlign w:val="bottom"/>
            <w:hideMark/>
          </w:tcPr>
          <w:p w14:paraId="437CA803"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204646FF"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237" w:type="dxa"/>
            <w:tcBorders>
              <w:top w:val="single" w:sz="4" w:space="0" w:color="auto"/>
              <w:left w:val="nil"/>
              <w:bottom w:val="double" w:sz="6" w:space="0" w:color="auto"/>
              <w:right w:val="nil"/>
            </w:tcBorders>
            <w:noWrap/>
            <w:vAlign w:val="bottom"/>
            <w:hideMark/>
          </w:tcPr>
          <w:p w14:paraId="431E5830" w14:textId="77777777" w:rsidR="00367023" w:rsidRPr="00367023" w:rsidRDefault="00367023" w:rsidP="00367023">
            <w:pPr>
              <w:spacing w:after="0" w:line="240" w:lineRule="auto"/>
              <w:jc w:val="right"/>
              <w:rPr>
                <w:rFonts w:ascii="Calibri" w:eastAsia="Times New Roman" w:hAnsi="Calibri" w:cs="Calibri"/>
                <w:color w:val="000000"/>
                <w:kern w:val="0"/>
                <w:sz w:val="22"/>
                <w:szCs w:val="22"/>
                <w:lang w:eastAsia="en-GB"/>
                <w14:ligatures w14:val="none"/>
              </w:rPr>
            </w:pPr>
            <w:r w:rsidRPr="00367023">
              <w:rPr>
                <w:rFonts w:ascii="Calibri" w:eastAsia="Times New Roman" w:hAnsi="Calibri" w:cs="Calibri"/>
                <w:color w:val="000000"/>
                <w:kern w:val="0"/>
                <w:sz w:val="22"/>
                <w:szCs w:val="22"/>
                <w:lang w:eastAsia="en-GB"/>
                <w14:ligatures w14:val="none"/>
              </w:rPr>
              <w:t>40,698</w:t>
            </w:r>
          </w:p>
        </w:tc>
        <w:tc>
          <w:tcPr>
            <w:tcW w:w="266" w:type="dxa"/>
            <w:tcBorders>
              <w:top w:val="single" w:sz="4" w:space="0" w:color="auto"/>
              <w:left w:val="nil"/>
              <w:bottom w:val="double" w:sz="6" w:space="0" w:color="auto"/>
              <w:right w:val="nil"/>
            </w:tcBorders>
            <w:noWrap/>
            <w:vAlign w:val="bottom"/>
            <w:hideMark/>
          </w:tcPr>
          <w:p w14:paraId="7E2A0213" w14:textId="77777777" w:rsidR="00367023" w:rsidRPr="00367023" w:rsidRDefault="00367023" w:rsidP="00367023">
            <w:pPr>
              <w:spacing w:after="0" w:line="240" w:lineRule="auto"/>
              <w:rPr>
                <w:rFonts w:ascii="Calibri" w:eastAsia="Times New Roman" w:hAnsi="Calibri" w:cs="Calibri"/>
                <w:color w:val="000000"/>
                <w:kern w:val="0"/>
                <w:sz w:val="22"/>
                <w:szCs w:val="22"/>
                <w:lang w:eastAsia="en-GB"/>
                <w14:ligatures w14:val="none"/>
              </w:rPr>
            </w:pPr>
            <w:r w:rsidRPr="00367023">
              <w:rPr>
                <w:rFonts w:ascii="Calibri" w:eastAsia="Times New Roman" w:hAnsi="Calibri" w:cs="Calibri"/>
                <w:color w:val="000000"/>
                <w:kern w:val="0"/>
                <w:sz w:val="22"/>
                <w:szCs w:val="22"/>
                <w:lang w:eastAsia="en-GB"/>
                <w14:ligatures w14:val="none"/>
              </w:rPr>
              <w:t> </w:t>
            </w:r>
          </w:p>
        </w:tc>
        <w:tc>
          <w:tcPr>
            <w:tcW w:w="440" w:type="dxa"/>
            <w:tcBorders>
              <w:top w:val="single" w:sz="4" w:space="0" w:color="auto"/>
              <w:left w:val="nil"/>
              <w:bottom w:val="double" w:sz="6" w:space="0" w:color="auto"/>
              <w:right w:val="nil"/>
            </w:tcBorders>
            <w:noWrap/>
            <w:vAlign w:val="bottom"/>
            <w:hideMark/>
          </w:tcPr>
          <w:p w14:paraId="2C9E8E89" w14:textId="77777777" w:rsidR="00367023" w:rsidRPr="00367023" w:rsidRDefault="00367023" w:rsidP="00367023">
            <w:pPr>
              <w:spacing w:after="0" w:line="240" w:lineRule="auto"/>
              <w:rPr>
                <w:rFonts w:ascii="Calibri" w:eastAsia="Times New Roman" w:hAnsi="Calibri" w:cs="Calibri"/>
                <w:color w:val="000000"/>
                <w:kern w:val="0"/>
                <w:sz w:val="22"/>
                <w:szCs w:val="22"/>
                <w:lang w:eastAsia="en-GB"/>
                <w14:ligatures w14:val="none"/>
              </w:rPr>
            </w:pPr>
            <w:r w:rsidRPr="00367023">
              <w:rPr>
                <w:rFonts w:ascii="Calibri" w:eastAsia="Times New Roman" w:hAnsi="Calibri" w:cs="Calibri"/>
                <w:color w:val="000000"/>
                <w:kern w:val="0"/>
                <w:sz w:val="22"/>
                <w:szCs w:val="22"/>
                <w:lang w:eastAsia="en-GB"/>
                <w14:ligatures w14:val="none"/>
              </w:rPr>
              <w:t> </w:t>
            </w:r>
          </w:p>
        </w:tc>
        <w:tc>
          <w:tcPr>
            <w:tcW w:w="1347" w:type="dxa"/>
            <w:gridSpan w:val="2"/>
            <w:tcBorders>
              <w:top w:val="single" w:sz="4" w:space="0" w:color="auto"/>
              <w:left w:val="nil"/>
              <w:bottom w:val="double" w:sz="6" w:space="0" w:color="auto"/>
              <w:right w:val="nil"/>
            </w:tcBorders>
            <w:noWrap/>
            <w:vAlign w:val="bottom"/>
            <w:hideMark/>
          </w:tcPr>
          <w:p w14:paraId="59CEEC85" w14:textId="77777777" w:rsidR="00367023" w:rsidRPr="00367023" w:rsidRDefault="00367023" w:rsidP="00367023">
            <w:pPr>
              <w:spacing w:after="0" w:line="240" w:lineRule="auto"/>
              <w:jc w:val="right"/>
              <w:rPr>
                <w:rFonts w:ascii="Calibri" w:eastAsia="Times New Roman" w:hAnsi="Calibri" w:cs="Calibri"/>
                <w:color w:val="000000"/>
                <w:kern w:val="0"/>
                <w:sz w:val="22"/>
                <w:szCs w:val="22"/>
                <w:lang w:eastAsia="en-GB"/>
                <w14:ligatures w14:val="none"/>
              </w:rPr>
            </w:pPr>
            <w:r w:rsidRPr="00367023">
              <w:rPr>
                <w:rFonts w:ascii="Calibri" w:eastAsia="Times New Roman" w:hAnsi="Calibri" w:cs="Calibri"/>
                <w:color w:val="000000"/>
                <w:kern w:val="0"/>
                <w:sz w:val="22"/>
                <w:szCs w:val="22"/>
                <w:lang w:eastAsia="en-GB"/>
                <w14:ligatures w14:val="none"/>
              </w:rPr>
              <w:t>91,457</w:t>
            </w:r>
          </w:p>
        </w:tc>
        <w:tc>
          <w:tcPr>
            <w:tcW w:w="236" w:type="dxa"/>
            <w:tcBorders>
              <w:top w:val="nil"/>
              <w:left w:val="nil"/>
              <w:bottom w:val="nil"/>
              <w:right w:val="nil"/>
            </w:tcBorders>
            <w:noWrap/>
            <w:vAlign w:val="bottom"/>
            <w:hideMark/>
          </w:tcPr>
          <w:p w14:paraId="7254807B" w14:textId="77777777" w:rsidR="00367023" w:rsidRPr="00367023" w:rsidRDefault="00367023" w:rsidP="00367023">
            <w:pPr>
              <w:spacing w:after="0" w:line="240" w:lineRule="auto"/>
              <w:jc w:val="right"/>
              <w:rPr>
                <w:rFonts w:ascii="Calibri" w:eastAsia="Times New Roman" w:hAnsi="Calibri" w:cs="Calibri"/>
                <w:color w:val="000000"/>
                <w:kern w:val="0"/>
                <w:sz w:val="22"/>
                <w:szCs w:val="22"/>
                <w:lang w:eastAsia="en-GB"/>
                <w14:ligatures w14:val="none"/>
              </w:rPr>
            </w:pPr>
          </w:p>
        </w:tc>
      </w:tr>
      <w:tr w:rsidR="00367023" w:rsidRPr="00367023" w14:paraId="4D231E52" w14:textId="77777777" w:rsidTr="00367023">
        <w:trPr>
          <w:trHeight w:val="288"/>
        </w:trPr>
        <w:tc>
          <w:tcPr>
            <w:tcW w:w="460" w:type="dxa"/>
            <w:tcBorders>
              <w:top w:val="nil"/>
              <w:left w:val="nil"/>
              <w:bottom w:val="nil"/>
              <w:right w:val="nil"/>
            </w:tcBorders>
            <w:noWrap/>
            <w:vAlign w:val="bottom"/>
            <w:hideMark/>
          </w:tcPr>
          <w:p w14:paraId="461F93B6"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44729651"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7AFD7C29"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noWrap/>
            <w:vAlign w:val="bottom"/>
            <w:hideMark/>
          </w:tcPr>
          <w:p w14:paraId="69912FD2"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01E4801B"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3613461B"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nil"/>
            </w:tcBorders>
            <w:noWrap/>
            <w:vAlign w:val="bottom"/>
            <w:hideMark/>
          </w:tcPr>
          <w:p w14:paraId="1C75396D"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5828DD3E"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32BC7AC7"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03BEE350"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28DABCAF" w14:textId="77777777" w:rsidTr="00367023">
        <w:trPr>
          <w:trHeight w:val="288"/>
        </w:trPr>
        <w:tc>
          <w:tcPr>
            <w:tcW w:w="460" w:type="dxa"/>
            <w:tcBorders>
              <w:top w:val="nil"/>
              <w:left w:val="nil"/>
              <w:bottom w:val="nil"/>
              <w:right w:val="nil"/>
            </w:tcBorders>
            <w:noWrap/>
            <w:vAlign w:val="bottom"/>
            <w:hideMark/>
          </w:tcPr>
          <w:p w14:paraId="574F1AB6"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10C099AD"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200" w:type="dxa"/>
            <w:gridSpan w:val="2"/>
            <w:tcBorders>
              <w:top w:val="nil"/>
              <w:left w:val="nil"/>
              <w:bottom w:val="nil"/>
              <w:right w:val="nil"/>
            </w:tcBorders>
            <w:noWrap/>
            <w:vAlign w:val="bottom"/>
            <w:hideMark/>
          </w:tcPr>
          <w:p w14:paraId="47D4485B" w14:textId="77777777" w:rsidR="00367023" w:rsidRPr="00367023" w:rsidRDefault="00367023" w:rsidP="00367023">
            <w:pPr>
              <w:spacing w:after="0" w:line="240" w:lineRule="auto"/>
              <w:rPr>
                <w:rFonts w:ascii="Calibri" w:eastAsia="Times New Roman" w:hAnsi="Calibri" w:cs="Calibri"/>
                <w:color w:val="000000"/>
                <w:kern w:val="0"/>
                <w:sz w:val="22"/>
                <w:szCs w:val="22"/>
                <w:lang w:eastAsia="en-GB"/>
                <w14:ligatures w14:val="none"/>
              </w:rPr>
            </w:pPr>
            <w:r w:rsidRPr="00367023">
              <w:rPr>
                <w:rFonts w:ascii="Calibri" w:eastAsia="Times New Roman" w:hAnsi="Calibri" w:cs="Calibri"/>
                <w:color w:val="000000"/>
                <w:kern w:val="0"/>
                <w:sz w:val="22"/>
                <w:szCs w:val="22"/>
                <w:lang w:eastAsia="en-GB"/>
                <w14:ligatures w14:val="none"/>
              </w:rPr>
              <w:t>Surplus for the YTD</w:t>
            </w:r>
          </w:p>
        </w:tc>
        <w:tc>
          <w:tcPr>
            <w:tcW w:w="440" w:type="dxa"/>
            <w:tcBorders>
              <w:top w:val="nil"/>
              <w:left w:val="nil"/>
              <w:bottom w:val="nil"/>
              <w:right w:val="nil"/>
            </w:tcBorders>
            <w:noWrap/>
            <w:vAlign w:val="bottom"/>
            <w:hideMark/>
          </w:tcPr>
          <w:p w14:paraId="35E8A1FA" w14:textId="77777777" w:rsidR="00367023" w:rsidRPr="00367023" w:rsidRDefault="00367023" w:rsidP="00367023">
            <w:pPr>
              <w:spacing w:after="0" w:line="240" w:lineRule="auto"/>
              <w:rPr>
                <w:rFonts w:ascii="Calibri" w:eastAsia="Times New Roman" w:hAnsi="Calibri" w:cs="Calibri"/>
                <w:color w:val="000000"/>
                <w:kern w:val="0"/>
                <w:sz w:val="22"/>
                <w:szCs w:val="22"/>
                <w:lang w:eastAsia="en-GB"/>
                <w14:ligatures w14:val="none"/>
              </w:rPr>
            </w:pPr>
          </w:p>
        </w:tc>
        <w:tc>
          <w:tcPr>
            <w:tcW w:w="4237" w:type="dxa"/>
            <w:tcBorders>
              <w:top w:val="single" w:sz="4" w:space="0" w:color="auto"/>
              <w:left w:val="nil"/>
              <w:bottom w:val="double" w:sz="6" w:space="0" w:color="auto"/>
              <w:right w:val="nil"/>
            </w:tcBorders>
            <w:noWrap/>
            <w:vAlign w:val="bottom"/>
            <w:hideMark/>
          </w:tcPr>
          <w:p w14:paraId="389AC245" w14:textId="77777777" w:rsidR="00367023" w:rsidRPr="00367023" w:rsidRDefault="00367023" w:rsidP="00367023">
            <w:pPr>
              <w:spacing w:after="0" w:line="240" w:lineRule="auto"/>
              <w:jc w:val="right"/>
              <w:rPr>
                <w:rFonts w:ascii="Calibri" w:eastAsia="Times New Roman" w:hAnsi="Calibri" w:cs="Calibri"/>
                <w:color w:val="000000"/>
                <w:kern w:val="0"/>
                <w:sz w:val="22"/>
                <w:szCs w:val="22"/>
                <w:lang w:eastAsia="en-GB"/>
                <w14:ligatures w14:val="none"/>
              </w:rPr>
            </w:pPr>
            <w:r w:rsidRPr="00367023">
              <w:rPr>
                <w:rFonts w:ascii="Calibri" w:eastAsia="Times New Roman" w:hAnsi="Calibri" w:cs="Calibri"/>
                <w:color w:val="000000"/>
                <w:kern w:val="0"/>
                <w:sz w:val="22"/>
                <w:szCs w:val="22"/>
                <w:lang w:eastAsia="en-GB"/>
                <w14:ligatures w14:val="none"/>
              </w:rPr>
              <w:t>7,554</w:t>
            </w:r>
          </w:p>
        </w:tc>
        <w:tc>
          <w:tcPr>
            <w:tcW w:w="266" w:type="dxa"/>
            <w:tcBorders>
              <w:top w:val="single" w:sz="4" w:space="0" w:color="auto"/>
              <w:left w:val="nil"/>
              <w:bottom w:val="double" w:sz="6" w:space="0" w:color="auto"/>
              <w:right w:val="nil"/>
            </w:tcBorders>
            <w:noWrap/>
            <w:vAlign w:val="bottom"/>
            <w:hideMark/>
          </w:tcPr>
          <w:p w14:paraId="241BB1BA" w14:textId="77777777" w:rsidR="00367023" w:rsidRPr="00367023" w:rsidRDefault="00367023" w:rsidP="00367023">
            <w:pPr>
              <w:spacing w:after="0" w:line="240" w:lineRule="auto"/>
              <w:rPr>
                <w:rFonts w:ascii="Calibri" w:eastAsia="Times New Roman" w:hAnsi="Calibri" w:cs="Calibri"/>
                <w:color w:val="000000"/>
                <w:kern w:val="0"/>
                <w:sz w:val="22"/>
                <w:szCs w:val="22"/>
                <w:lang w:eastAsia="en-GB"/>
                <w14:ligatures w14:val="none"/>
              </w:rPr>
            </w:pPr>
            <w:r w:rsidRPr="00367023">
              <w:rPr>
                <w:rFonts w:ascii="Calibri" w:eastAsia="Times New Roman" w:hAnsi="Calibri" w:cs="Calibri"/>
                <w:color w:val="000000"/>
                <w:kern w:val="0"/>
                <w:sz w:val="22"/>
                <w:szCs w:val="22"/>
                <w:lang w:eastAsia="en-GB"/>
                <w14:ligatures w14:val="none"/>
              </w:rPr>
              <w:t> </w:t>
            </w:r>
          </w:p>
        </w:tc>
        <w:tc>
          <w:tcPr>
            <w:tcW w:w="440" w:type="dxa"/>
            <w:tcBorders>
              <w:top w:val="single" w:sz="4" w:space="0" w:color="auto"/>
              <w:left w:val="nil"/>
              <w:bottom w:val="double" w:sz="6" w:space="0" w:color="auto"/>
              <w:right w:val="nil"/>
            </w:tcBorders>
            <w:noWrap/>
            <w:vAlign w:val="bottom"/>
            <w:hideMark/>
          </w:tcPr>
          <w:p w14:paraId="557DEC2F" w14:textId="77777777" w:rsidR="00367023" w:rsidRPr="00367023" w:rsidRDefault="00367023" w:rsidP="00367023">
            <w:pPr>
              <w:spacing w:after="0" w:line="240" w:lineRule="auto"/>
              <w:rPr>
                <w:rFonts w:ascii="Calibri" w:eastAsia="Times New Roman" w:hAnsi="Calibri" w:cs="Calibri"/>
                <w:color w:val="000000"/>
                <w:kern w:val="0"/>
                <w:sz w:val="22"/>
                <w:szCs w:val="22"/>
                <w:lang w:eastAsia="en-GB"/>
                <w14:ligatures w14:val="none"/>
              </w:rPr>
            </w:pPr>
            <w:r w:rsidRPr="00367023">
              <w:rPr>
                <w:rFonts w:ascii="Calibri" w:eastAsia="Times New Roman" w:hAnsi="Calibri" w:cs="Calibri"/>
                <w:color w:val="000000"/>
                <w:kern w:val="0"/>
                <w:sz w:val="22"/>
                <w:szCs w:val="22"/>
                <w:lang w:eastAsia="en-GB"/>
                <w14:ligatures w14:val="none"/>
              </w:rPr>
              <w:t> </w:t>
            </w:r>
          </w:p>
        </w:tc>
        <w:tc>
          <w:tcPr>
            <w:tcW w:w="1347" w:type="dxa"/>
            <w:gridSpan w:val="2"/>
            <w:tcBorders>
              <w:top w:val="single" w:sz="4" w:space="0" w:color="auto"/>
              <w:left w:val="nil"/>
              <w:bottom w:val="double" w:sz="6" w:space="0" w:color="auto"/>
              <w:right w:val="nil"/>
            </w:tcBorders>
            <w:noWrap/>
            <w:vAlign w:val="bottom"/>
            <w:hideMark/>
          </w:tcPr>
          <w:p w14:paraId="5ADAA914" w14:textId="77777777" w:rsidR="00367023" w:rsidRPr="00367023" w:rsidRDefault="00367023" w:rsidP="00367023">
            <w:pPr>
              <w:spacing w:after="0" w:line="240" w:lineRule="auto"/>
              <w:jc w:val="right"/>
              <w:rPr>
                <w:rFonts w:ascii="Calibri" w:eastAsia="Times New Roman" w:hAnsi="Calibri" w:cs="Calibri"/>
                <w:color w:val="000000"/>
                <w:kern w:val="0"/>
                <w:sz w:val="22"/>
                <w:szCs w:val="22"/>
                <w:lang w:eastAsia="en-GB"/>
                <w14:ligatures w14:val="none"/>
              </w:rPr>
            </w:pPr>
            <w:r w:rsidRPr="00367023">
              <w:rPr>
                <w:rFonts w:ascii="Calibri" w:eastAsia="Times New Roman" w:hAnsi="Calibri" w:cs="Calibri"/>
                <w:color w:val="000000"/>
                <w:kern w:val="0"/>
                <w:sz w:val="22"/>
                <w:szCs w:val="22"/>
                <w:lang w:eastAsia="en-GB"/>
                <w14:ligatures w14:val="none"/>
              </w:rPr>
              <w:t>4,679</w:t>
            </w:r>
          </w:p>
        </w:tc>
        <w:tc>
          <w:tcPr>
            <w:tcW w:w="236" w:type="dxa"/>
            <w:tcBorders>
              <w:top w:val="nil"/>
              <w:left w:val="nil"/>
              <w:bottom w:val="nil"/>
              <w:right w:val="nil"/>
            </w:tcBorders>
            <w:noWrap/>
            <w:vAlign w:val="bottom"/>
            <w:hideMark/>
          </w:tcPr>
          <w:p w14:paraId="11955496" w14:textId="77777777" w:rsidR="00367023" w:rsidRPr="00367023" w:rsidRDefault="00367023" w:rsidP="00367023">
            <w:pPr>
              <w:spacing w:after="0" w:line="240" w:lineRule="auto"/>
              <w:jc w:val="right"/>
              <w:rPr>
                <w:rFonts w:ascii="Calibri" w:eastAsia="Times New Roman" w:hAnsi="Calibri" w:cs="Calibri"/>
                <w:color w:val="000000"/>
                <w:kern w:val="0"/>
                <w:sz w:val="22"/>
                <w:szCs w:val="22"/>
                <w:lang w:eastAsia="en-GB"/>
                <w14:ligatures w14:val="none"/>
              </w:rPr>
            </w:pPr>
          </w:p>
        </w:tc>
      </w:tr>
      <w:tr w:rsidR="00367023" w:rsidRPr="00367023" w14:paraId="6560A090" w14:textId="77777777" w:rsidTr="00367023">
        <w:trPr>
          <w:trHeight w:val="288"/>
        </w:trPr>
        <w:tc>
          <w:tcPr>
            <w:tcW w:w="460" w:type="dxa"/>
            <w:tcBorders>
              <w:top w:val="nil"/>
              <w:left w:val="nil"/>
              <w:bottom w:val="nil"/>
              <w:right w:val="nil"/>
            </w:tcBorders>
            <w:noWrap/>
            <w:vAlign w:val="bottom"/>
            <w:hideMark/>
          </w:tcPr>
          <w:p w14:paraId="6A855645"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184B86F6"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24854271"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noWrap/>
            <w:vAlign w:val="bottom"/>
            <w:hideMark/>
          </w:tcPr>
          <w:p w14:paraId="2752AFEF"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2A343739"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30373F8E"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nil"/>
            </w:tcBorders>
            <w:noWrap/>
            <w:vAlign w:val="bottom"/>
            <w:hideMark/>
          </w:tcPr>
          <w:p w14:paraId="528DE6C1"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28DA4E7C"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5A01B2C1"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0E336970"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08C10B10" w14:textId="77777777" w:rsidTr="00367023">
        <w:trPr>
          <w:trHeight w:val="288"/>
        </w:trPr>
        <w:tc>
          <w:tcPr>
            <w:tcW w:w="460" w:type="dxa"/>
            <w:tcBorders>
              <w:top w:val="nil"/>
              <w:left w:val="nil"/>
              <w:bottom w:val="nil"/>
              <w:right w:val="nil"/>
            </w:tcBorders>
            <w:noWrap/>
            <w:vAlign w:val="bottom"/>
            <w:hideMark/>
          </w:tcPr>
          <w:p w14:paraId="46FC9AF7"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63D1C9B9"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200" w:type="dxa"/>
            <w:gridSpan w:val="2"/>
            <w:tcBorders>
              <w:top w:val="nil"/>
              <w:left w:val="nil"/>
              <w:bottom w:val="nil"/>
              <w:right w:val="nil"/>
            </w:tcBorders>
            <w:noWrap/>
            <w:vAlign w:val="bottom"/>
            <w:hideMark/>
          </w:tcPr>
          <w:p w14:paraId="0234AFCD" w14:textId="77777777" w:rsidR="00367023" w:rsidRPr="00367023" w:rsidRDefault="00367023" w:rsidP="00367023">
            <w:pPr>
              <w:spacing w:after="0" w:line="240" w:lineRule="auto"/>
              <w:rPr>
                <w:rFonts w:ascii="Calibri" w:eastAsia="Times New Roman" w:hAnsi="Calibri" w:cs="Calibri"/>
                <w:color w:val="000000"/>
                <w:kern w:val="0"/>
                <w:sz w:val="22"/>
                <w:szCs w:val="22"/>
                <w:lang w:eastAsia="en-GB"/>
                <w14:ligatures w14:val="none"/>
              </w:rPr>
            </w:pPr>
            <w:r w:rsidRPr="00367023">
              <w:rPr>
                <w:rFonts w:ascii="Calibri" w:eastAsia="Times New Roman" w:hAnsi="Calibri" w:cs="Calibri"/>
                <w:color w:val="000000"/>
                <w:kern w:val="0"/>
                <w:sz w:val="22"/>
                <w:szCs w:val="22"/>
                <w:lang w:eastAsia="en-GB"/>
                <w14:ligatures w14:val="none"/>
              </w:rPr>
              <w:t>Accumulated Fund</w:t>
            </w:r>
          </w:p>
        </w:tc>
        <w:tc>
          <w:tcPr>
            <w:tcW w:w="440" w:type="dxa"/>
            <w:tcBorders>
              <w:top w:val="nil"/>
              <w:left w:val="nil"/>
              <w:bottom w:val="nil"/>
              <w:right w:val="nil"/>
            </w:tcBorders>
            <w:noWrap/>
            <w:vAlign w:val="bottom"/>
            <w:hideMark/>
          </w:tcPr>
          <w:p w14:paraId="3A490D09" w14:textId="77777777" w:rsidR="00367023" w:rsidRPr="00367023" w:rsidRDefault="00367023" w:rsidP="00367023">
            <w:pPr>
              <w:spacing w:after="0" w:line="240" w:lineRule="auto"/>
              <w:rPr>
                <w:rFonts w:ascii="Calibri" w:eastAsia="Times New Roman" w:hAnsi="Calibri" w:cs="Calibri"/>
                <w:color w:val="000000"/>
                <w:kern w:val="0"/>
                <w:sz w:val="22"/>
                <w:szCs w:val="22"/>
                <w:lang w:eastAsia="en-GB"/>
                <w14:ligatures w14:val="none"/>
              </w:rPr>
            </w:pPr>
          </w:p>
        </w:tc>
        <w:tc>
          <w:tcPr>
            <w:tcW w:w="4237" w:type="dxa"/>
            <w:tcBorders>
              <w:top w:val="single" w:sz="4" w:space="0" w:color="auto"/>
              <w:left w:val="nil"/>
              <w:bottom w:val="double" w:sz="6" w:space="0" w:color="auto"/>
              <w:right w:val="nil"/>
            </w:tcBorders>
            <w:noWrap/>
            <w:vAlign w:val="bottom"/>
            <w:hideMark/>
          </w:tcPr>
          <w:p w14:paraId="1F85E9A4" w14:textId="77777777" w:rsidR="00367023" w:rsidRPr="00367023" w:rsidRDefault="00367023" w:rsidP="00367023">
            <w:pPr>
              <w:spacing w:after="0" w:line="240" w:lineRule="auto"/>
              <w:jc w:val="right"/>
              <w:rPr>
                <w:rFonts w:ascii="Calibri" w:eastAsia="Times New Roman" w:hAnsi="Calibri" w:cs="Calibri"/>
                <w:color w:val="000000"/>
                <w:kern w:val="0"/>
                <w:sz w:val="22"/>
                <w:szCs w:val="22"/>
                <w:lang w:eastAsia="en-GB"/>
                <w14:ligatures w14:val="none"/>
              </w:rPr>
            </w:pPr>
            <w:r w:rsidRPr="00367023">
              <w:rPr>
                <w:rFonts w:ascii="Calibri" w:eastAsia="Times New Roman" w:hAnsi="Calibri" w:cs="Calibri"/>
                <w:color w:val="000000"/>
                <w:kern w:val="0"/>
                <w:sz w:val="22"/>
                <w:szCs w:val="22"/>
                <w:lang w:eastAsia="en-GB"/>
                <w14:ligatures w14:val="none"/>
              </w:rPr>
              <w:t>39,913</w:t>
            </w:r>
          </w:p>
        </w:tc>
        <w:tc>
          <w:tcPr>
            <w:tcW w:w="266" w:type="dxa"/>
            <w:tcBorders>
              <w:top w:val="single" w:sz="4" w:space="0" w:color="auto"/>
              <w:left w:val="nil"/>
              <w:bottom w:val="double" w:sz="6" w:space="0" w:color="auto"/>
              <w:right w:val="nil"/>
            </w:tcBorders>
            <w:noWrap/>
            <w:vAlign w:val="bottom"/>
            <w:hideMark/>
          </w:tcPr>
          <w:p w14:paraId="6F60FB1D" w14:textId="77777777" w:rsidR="00367023" w:rsidRPr="00367023" w:rsidRDefault="00367023" w:rsidP="00367023">
            <w:pPr>
              <w:spacing w:after="0" w:line="240" w:lineRule="auto"/>
              <w:rPr>
                <w:rFonts w:ascii="Calibri" w:eastAsia="Times New Roman" w:hAnsi="Calibri" w:cs="Calibri"/>
                <w:color w:val="000000"/>
                <w:kern w:val="0"/>
                <w:sz w:val="22"/>
                <w:szCs w:val="22"/>
                <w:lang w:eastAsia="en-GB"/>
                <w14:ligatures w14:val="none"/>
              </w:rPr>
            </w:pPr>
            <w:r w:rsidRPr="00367023">
              <w:rPr>
                <w:rFonts w:ascii="Calibri" w:eastAsia="Times New Roman" w:hAnsi="Calibri" w:cs="Calibri"/>
                <w:color w:val="000000"/>
                <w:kern w:val="0"/>
                <w:sz w:val="22"/>
                <w:szCs w:val="22"/>
                <w:lang w:eastAsia="en-GB"/>
                <w14:ligatures w14:val="none"/>
              </w:rPr>
              <w:t> </w:t>
            </w:r>
          </w:p>
        </w:tc>
        <w:tc>
          <w:tcPr>
            <w:tcW w:w="440" w:type="dxa"/>
            <w:tcBorders>
              <w:top w:val="single" w:sz="4" w:space="0" w:color="auto"/>
              <w:left w:val="nil"/>
              <w:bottom w:val="double" w:sz="6" w:space="0" w:color="auto"/>
              <w:right w:val="nil"/>
            </w:tcBorders>
            <w:noWrap/>
            <w:vAlign w:val="bottom"/>
            <w:hideMark/>
          </w:tcPr>
          <w:p w14:paraId="768E6CC3" w14:textId="77777777" w:rsidR="00367023" w:rsidRPr="00367023" w:rsidRDefault="00367023" w:rsidP="00367023">
            <w:pPr>
              <w:spacing w:after="0" w:line="240" w:lineRule="auto"/>
              <w:rPr>
                <w:rFonts w:ascii="Calibri" w:eastAsia="Times New Roman" w:hAnsi="Calibri" w:cs="Calibri"/>
                <w:color w:val="000000"/>
                <w:kern w:val="0"/>
                <w:sz w:val="22"/>
                <w:szCs w:val="22"/>
                <w:lang w:eastAsia="en-GB"/>
                <w14:ligatures w14:val="none"/>
              </w:rPr>
            </w:pPr>
            <w:r w:rsidRPr="00367023">
              <w:rPr>
                <w:rFonts w:ascii="Calibri" w:eastAsia="Times New Roman" w:hAnsi="Calibri" w:cs="Calibri"/>
                <w:color w:val="000000"/>
                <w:kern w:val="0"/>
                <w:sz w:val="22"/>
                <w:szCs w:val="22"/>
                <w:lang w:eastAsia="en-GB"/>
                <w14:ligatures w14:val="none"/>
              </w:rPr>
              <w:t> </w:t>
            </w:r>
          </w:p>
        </w:tc>
        <w:tc>
          <w:tcPr>
            <w:tcW w:w="1347" w:type="dxa"/>
            <w:gridSpan w:val="2"/>
            <w:tcBorders>
              <w:top w:val="single" w:sz="4" w:space="0" w:color="auto"/>
              <w:left w:val="nil"/>
              <w:bottom w:val="double" w:sz="6" w:space="0" w:color="auto"/>
              <w:right w:val="nil"/>
            </w:tcBorders>
            <w:noWrap/>
            <w:vAlign w:val="bottom"/>
            <w:hideMark/>
          </w:tcPr>
          <w:p w14:paraId="50EF5DF7" w14:textId="77777777" w:rsidR="00367023" w:rsidRPr="00367023" w:rsidRDefault="00367023" w:rsidP="00367023">
            <w:pPr>
              <w:spacing w:after="0" w:line="240" w:lineRule="auto"/>
              <w:jc w:val="right"/>
              <w:rPr>
                <w:rFonts w:ascii="Calibri" w:eastAsia="Times New Roman" w:hAnsi="Calibri" w:cs="Calibri"/>
                <w:color w:val="000000"/>
                <w:kern w:val="0"/>
                <w:sz w:val="22"/>
                <w:szCs w:val="22"/>
                <w:lang w:eastAsia="en-GB"/>
                <w14:ligatures w14:val="none"/>
              </w:rPr>
            </w:pPr>
            <w:r w:rsidRPr="00367023">
              <w:rPr>
                <w:rFonts w:ascii="Calibri" w:eastAsia="Times New Roman" w:hAnsi="Calibri" w:cs="Calibri"/>
                <w:color w:val="000000"/>
                <w:kern w:val="0"/>
                <w:sz w:val="22"/>
                <w:szCs w:val="22"/>
                <w:lang w:eastAsia="en-GB"/>
                <w14:ligatures w14:val="none"/>
              </w:rPr>
              <w:t>91,273</w:t>
            </w:r>
          </w:p>
        </w:tc>
        <w:tc>
          <w:tcPr>
            <w:tcW w:w="236" w:type="dxa"/>
            <w:tcBorders>
              <w:top w:val="nil"/>
              <w:left w:val="nil"/>
              <w:bottom w:val="nil"/>
              <w:right w:val="nil"/>
            </w:tcBorders>
            <w:noWrap/>
            <w:vAlign w:val="bottom"/>
            <w:hideMark/>
          </w:tcPr>
          <w:p w14:paraId="09F4A094" w14:textId="77777777" w:rsidR="00367023" w:rsidRPr="00367023" w:rsidRDefault="00367023" w:rsidP="00367023">
            <w:pPr>
              <w:spacing w:after="0" w:line="240" w:lineRule="auto"/>
              <w:jc w:val="right"/>
              <w:rPr>
                <w:rFonts w:ascii="Calibri" w:eastAsia="Times New Roman" w:hAnsi="Calibri" w:cs="Calibri"/>
                <w:color w:val="000000"/>
                <w:kern w:val="0"/>
                <w:sz w:val="22"/>
                <w:szCs w:val="22"/>
                <w:lang w:eastAsia="en-GB"/>
                <w14:ligatures w14:val="none"/>
              </w:rPr>
            </w:pPr>
          </w:p>
        </w:tc>
      </w:tr>
      <w:tr w:rsidR="00367023" w:rsidRPr="00367023" w14:paraId="1CE117E0" w14:textId="77777777" w:rsidTr="00367023">
        <w:trPr>
          <w:trHeight w:val="300"/>
        </w:trPr>
        <w:tc>
          <w:tcPr>
            <w:tcW w:w="460" w:type="dxa"/>
            <w:tcBorders>
              <w:top w:val="nil"/>
              <w:left w:val="nil"/>
              <w:bottom w:val="nil"/>
              <w:right w:val="nil"/>
            </w:tcBorders>
            <w:noWrap/>
            <w:vAlign w:val="bottom"/>
            <w:hideMark/>
          </w:tcPr>
          <w:p w14:paraId="70D20840"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44937C3B"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6911BC5F"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noWrap/>
            <w:vAlign w:val="bottom"/>
            <w:hideMark/>
          </w:tcPr>
          <w:p w14:paraId="687479A7"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576BE025"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6082DB88"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nil"/>
            </w:tcBorders>
            <w:noWrap/>
            <w:vAlign w:val="bottom"/>
            <w:hideMark/>
          </w:tcPr>
          <w:p w14:paraId="172CE66C"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309073EF"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30BC623B"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46113312"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2452EE95" w14:textId="77777777" w:rsidTr="00367023">
        <w:trPr>
          <w:trHeight w:val="312"/>
        </w:trPr>
        <w:tc>
          <w:tcPr>
            <w:tcW w:w="3620" w:type="dxa"/>
            <w:gridSpan w:val="4"/>
            <w:tcBorders>
              <w:top w:val="nil"/>
              <w:left w:val="nil"/>
              <w:bottom w:val="nil"/>
              <w:right w:val="nil"/>
            </w:tcBorders>
            <w:noWrap/>
            <w:vAlign w:val="bottom"/>
            <w:hideMark/>
          </w:tcPr>
          <w:p w14:paraId="025DBA28" w14:textId="77777777" w:rsidR="00367023" w:rsidRPr="00367023" w:rsidRDefault="00367023" w:rsidP="00367023">
            <w:pPr>
              <w:spacing w:after="0" w:line="240" w:lineRule="auto"/>
              <w:rPr>
                <w:rFonts w:ascii="Calibri" w:eastAsia="Times New Roman" w:hAnsi="Calibri" w:cs="Calibri"/>
                <w:b/>
                <w:bCs/>
                <w:color w:val="000000"/>
                <w:kern w:val="0"/>
                <w:lang w:eastAsia="en-GB"/>
                <w14:ligatures w14:val="none"/>
              </w:rPr>
            </w:pPr>
            <w:r w:rsidRPr="00367023">
              <w:rPr>
                <w:rFonts w:ascii="Calibri" w:eastAsia="Times New Roman" w:hAnsi="Calibri" w:cs="Calibri"/>
                <w:b/>
                <w:bCs/>
                <w:color w:val="000000"/>
                <w:kern w:val="0"/>
                <w:lang w:eastAsia="en-GB"/>
                <w14:ligatures w14:val="none"/>
              </w:rPr>
              <w:t>Public Benefit Statement</w:t>
            </w:r>
          </w:p>
        </w:tc>
        <w:tc>
          <w:tcPr>
            <w:tcW w:w="440" w:type="dxa"/>
            <w:tcBorders>
              <w:top w:val="nil"/>
              <w:left w:val="nil"/>
              <w:bottom w:val="nil"/>
              <w:right w:val="nil"/>
            </w:tcBorders>
            <w:noWrap/>
            <w:vAlign w:val="bottom"/>
            <w:hideMark/>
          </w:tcPr>
          <w:p w14:paraId="60BB3279" w14:textId="77777777" w:rsidR="00367023" w:rsidRPr="00367023" w:rsidRDefault="00367023" w:rsidP="00367023">
            <w:pPr>
              <w:spacing w:after="0" w:line="240" w:lineRule="auto"/>
              <w:rPr>
                <w:rFonts w:ascii="Calibri" w:eastAsia="Times New Roman" w:hAnsi="Calibri" w:cs="Calibri"/>
                <w:b/>
                <w:bCs/>
                <w:color w:val="000000"/>
                <w:kern w:val="0"/>
                <w:lang w:eastAsia="en-GB"/>
                <w14:ligatures w14:val="none"/>
              </w:rPr>
            </w:pPr>
          </w:p>
        </w:tc>
        <w:tc>
          <w:tcPr>
            <w:tcW w:w="4237" w:type="dxa"/>
            <w:tcBorders>
              <w:top w:val="nil"/>
              <w:left w:val="nil"/>
              <w:bottom w:val="nil"/>
              <w:right w:val="nil"/>
            </w:tcBorders>
            <w:noWrap/>
            <w:vAlign w:val="bottom"/>
            <w:hideMark/>
          </w:tcPr>
          <w:p w14:paraId="088C30AB"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nil"/>
            </w:tcBorders>
            <w:noWrap/>
            <w:vAlign w:val="bottom"/>
            <w:hideMark/>
          </w:tcPr>
          <w:p w14:paraId="0533B909"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2C4E487E"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523FC26B"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731268FF"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687CA4F1" w14:textId="77777777" w:rsidTr="00367023">
        <w:trPr>
          <w:trHeight w:val="288"/>
        </w:trPr>
        <w:tc>
          <w:tcPr>
            <w:tcW w:w="460" w:type="dxa"/>
            <w:tcBorders>
              <w:top w:val="nil"/>
              <w:left w:val="nil"/>
              <w:bottom w:val="nil"/>
              <w:right w:val="nil"/>
            </w:tcBorders>
            <w:noWrap/>
            <w:vAlign w:val="bottom"/>
            <w:hideMark/>
          </w:tcPr>
          <w:p w14:paraId="1C978BFE"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7CE25C25"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12F60595"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noWrap/>
            <w:vAlign w:val="bottom"/>
            <w:hideMark/>
          </w:tcPr>
          <w:p w14:paraId="0340EEA3"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6D0F9DF5"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0B2BA96F"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nil"/>
            </w:tcBorders>
            <w:noWrap/>
            <w:vAlign w:val="bottom"/>
            <w:hideMark/>
          </w:tcPr>
          <w:p w14:paraId="250FC13F"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68755105"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77B2236D"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0805FB0C"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383C7B04" w14:textId="77777777" w:rsidTr="00367023">
        <w:trPr>
          <w:gridAfter w:val="2"/>
          <w:wAfter w:w="1519" w:type="dxa"/>
          <w:trHeight w:val="672"/>
        </w:trPr>
        <w:tc>
          <w:tcPr>
            <w:tcW w:w="460" w:type="dxa"/>
            <w:tcBorders>
              <w:top w:val="nil"/>
              <w:left w:val="nil"/>
              <w:bottom w:val="nil"/>
              <w:right w:val="nil"/>
            </w:tcBorders>
            <w:noWrap/>
            <w:vAlign w:val="bottom"/>
            <w:hideMark/>
          </w:tcPr>
          <w:p w14:paraId="10D0AA7D"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8607" w:type="dxa"/>
            <w:gridSpan w:val="8"/>
            <w:tcBorders>
              <w:top w:val="nil"/>
              <w:left w:val="nil"/>
              <w:bottom w:val="nil"/>
              <w:right w:val="nil"/>
            </w:tcBorders>
            <w:vAlign w:val="bottom"/>
            <w:hideMark/>
          </w:tcPr>
          <w:p w14:paraId="30293755" w14:textId="68C0046E" w:rsidR="00367023" w:rsidRPr="00367023" w:rsidRDefault="00367023" w:rsidP="00367023">
            <w:pPr>
              <w:spacing w:after="0" w:line="240" w:lineRule="auto"/>
              <w:rPr>
                <w:rFonts w:ascii="Calibri" w:eastAsia="Times New Roman" w:hAnsi="Calibri" w:cs="Calibri"/>
                <w:color w:val="000000"/>
                <w:kern w:val="0"/>
                <w:lang w:eastAsia="en-GB"/>
                <w14:ligatures w14:val="none"/>
              </w:rPr>
            </w:pPr>
            <w:r w:rsidRPr="00367023">
              <w:rPr>
                <w:rFonts w:ascii="Calibri" w:eastAsia="Times New Roman" w:hAnsi="Calibri" w:cs="Calibri"/>
                <w:color w:val="000000"/>
                <w:kern w:val="0"/>
                <w:lang w:eastAsia="en-GB"/>
                <w14:ligatures w14:val="none"/>
              </w:rPr>
              <w:t xml:space="preserve">The Trustees of the Charity confirm they have complied with their duties with regard to the guidance on public benefit published by </w:t>
            </w:r>
            <w:r w:rsidR="00FE787F">
              <w:rPr>
                <w:rFonts w:ascii="Calibri" w:eastAsia="Times New Roman" w:hAnsi="Calibri" w:cs="Calibri"/>
                <w:color w:val="000000"/>
                <w:kern w:val="0"/>
                <w:lang w:eastAsia="en-GB"/>
                <w14:ligatures w14:val="none"/>
              </w:rPr>
              <w:t>the Charities' Commission in ex</w:t>
            </w:r>
            <w:bookmarkStart w:id="0" w:name="_GoBack"/>
            <w:bookmarkEnd w:id="0"/>
            <w:r w:rsidRPr="00367023">
              <w:rPr>
                <w:rFonts w:ascii="Calibri" w:eastAsia="Times New Roman" w:hAnsi="Calibri" w:cs="Calibri"/>
                <w:color w:val="000000"/>
                <w:kern w:val="0"/>
                <w:lang w:eastAsia="en-GB"/>
                <w14:ligatures w14:val="none"/>
              </w:rPr>
              <w:t>ercising their powers and duties.</w:t>
            </w:r>
          </w:p>
        </w:tc>
      </w:tr>
      <w:tr w:rsidR="00367023" w:rsidRPr="00367023" w14:paraId="18122286" w14:textId="77777777" w:rsidTr="00367023">
        <w:trPr>
          <w:trHeight w:val="288"/>
        </w:trPr>
        <w:tc>
          <w:tcPr>
            <w:tcW w:w="460" w:type="dxa"/>
            <w:tcBorders>
              <w:top w:val="nil"/>
              <w:left w:val="nil"/>
              <w:bottom w:val="nil"/>
              <w:right w:val="nil"/>
            </w:tcBorders>
            <w:noWrap/>
            <w:vAlign w:val="bottom"/>
            <w:hideMark/>
          </w:tcPr>
          <w:p w14:paraId="034818B5" w14:textId="77777777" w:rsidR="00367023" w:rsidRPr="00367023" w:rsidRDefault="00367023" w:rsidP="00367023">
            <w:pPr>
              <w:spacing w:after="0" w:line="240" w:lineRule="auto"/>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7FE87978"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1488E6C3"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noWrap/>
            <w:vAlign w:val="bottom"/>
            <w:hideMark/>
          </w:tcPr>
          <w:p w14:paraId="63097C1D"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7DEB43FE"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459C50D9"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nil"/>
            </w:tcBorders>
            <w:noWrap/>
            <w:vAlign w:val="bottom"/>
            <w:hideMark/>
          </w:tcPr>
          <w:p w14:paraId="18D66C20"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74FED28D"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6EE05DA3"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30751E24"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1FB08AB0" w14:textId="77777777" w:rsidTr="00367023">
        <w:trPr>
          <w:trHeight w:val="312"/>
        </w:trPr>
        <w:tc>
          <w:tcPr>
            <w:tcW w:w="3620" w:type="dxa"/>
            <w:gridSpan w:val="4"/>
            <w:tcBorders>
              <w:top w:val="nil"/>
              <w:left w:val="nil"/>
              <w:bottom w:val="nil"/>
              <w:right w:val="nil"/>
            </w:tcBorders>
            <w:noWrap/>
            <w:vAlign w:val="bottom"/>
            <w:hideMark/>
          </w:tcPr>
          <w:p w14:paraId="0AC3212F" w14:textId="77777777" w:rsidR="00367023" w:rsidRPr="00367023" w:rsidRDefault="00367023" w:rsidP="00367023">
            <w:pPr>
              <w:spacing w:after="0" w:line="240" w:lineRule="auto"/>
              <w:rPr>
                <w:rFonts w:ascii="Calibri" w:eastAsia="Times New Roman" w:hAnsi="Calibri" w:cs="Calibri"/>
                <w:b/>
                <w:bCs/>
                <w:color w:val="000000"/>
                <w:kern w:val="0"/>
                <w:lang w:eastAsia="en-GB"/>
                <w14:ligatures w14:val="none"/>
              </w:rPr>
            </w:pPr>
            <w:r w:rsidRPr="00367023">
              <w:rPr>
                <w:rFonts w:ascii="Calibri" w:eastAsia="Times New Roman" w:hAnsi="Calibri" w:cs="Calibri"/>
                <w:b/>
                <w:bCs/>
                <w:color w:val="000000"/>
                <w:kern w:val="0"/>
                <w:lang w:eastAsia="en-GB"/>
                <w14:ligatures w14:val="none"/>
              </w:rPr>
              <w:t>Plans for Future Periods</w:t>
            </w:r>
          </w:p>
        </w:tc>
        <w:tc>
          <w:tcPr>
            <w:tcW w:w="440" w:type="dxa"/>
            <w:tcBorders>
              <w:top w:val="nil"/>
              <w:left w:val="nil"/>
              <w:bottom w:val="nil"/>
              <w:right w:val="nil"/>
            </w:tcBorders>
            <w:noWrap/>
            <w:vAlign w:val="bottom"/>
            <w:hideMark/>
          </w:tcPr>
          <w:p w14:paraId="7ADCCBE2" w14:textId="77777777" w:rsidR="00367023" w:rsidRPr="00367023" w:rsidRDefault="00367023" w:rsidP="00367023">
            <w:pPr>
              <w:spacing w:after="0" w:line="240" w:lineRule="auto"/>
              <w:rPr>
                <w:rFonts w:ascii="Calibri" w:eastAsia="Times New Roman" w:hAnsi="Calibri" w:cs="Calibri"/>
                <w:b/>
                <w:bCs/>
                <w:color w:val="000000"/>
                <w:kern w:val="0"/>
                <w:lang w:eastAsia="en-GB"/>
                <w14:ligatures w14:val="none"/>
              </w:rPr>
            </w:pPr>
          </w:p>
        </w:tc>
        <w:tc>
          <w:tcPr>
            <w:tcW w:w="4237" w:type="dxa"/>
            <w:tcBorders>
              <w:top w:val="nil"/>
              <w:left w:val="nil"/>
              <w:bottom w:val="nil"/>
              <w:right w:val="nil"/>
            </w:tcBorders>
            <w:noWrap/>
            <w:vAlign w:val="bottom"/>
            <w:hideMark/>
          </w:tcPr>
          <w:p w14:paraId="038685B5"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nil"/>
            </w:tcBorders>
            <w:noWrap/>
            <w:vAlign w:val="bottom"/>
            <w:hideMark/>
          </w:tcPr>
          <w:p w14:paraId="5AC413BE"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2F36598F"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53168E40"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235C1C25"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621DE516" w14:textId="77777777" w:rsidTr="00367023">
        <w:trPr>
          <w:trHeight w:val="288"/>
        </w:trPr>
        <w:tc>
          <w:tcPr>
            <w:tcW w:w="460" w:type="dxa"/>
            <w:tcBorders>
              <w:top w:val="nil"/>
              <w:left w:val="nil"/>
              <w:bottom w:val="nil"/>
              <w:right w:val="nil"/>
            </w:tcBorders>
            <w:noWrap/>
            <w:vAlign w:val="bottom"/>
            <w:hideMark/>
          </w:tcPr>
          <w:p w14:paraId="52C55435"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773C6006"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623CC029"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noWrap/>
            <w:vAlign w:val="bottom"/>
            <w:hideMark/>
          </w:tcPr>
          <w:p w14:paraId="4FA4DA02"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024C54E6"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4561AAAF"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nil"/>
            </w:tcBorders>
            <w:noWrap/>
            <w:vAlign w:val="bottom"/>
            <w:hideMark/>
          </w:tcPr>
          <w:p w14:paraId="4EDDDF15"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30C3FB80"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6994334A"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75809D42"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510D617D" w14:textId="77777777" w:rsidTr="00367023">
        <w:trPr>
          <w:gridAfter w:val="2"/>
          <w:wAfter w:w="1519" w:type="dxa"/>
          <w:trHeight w:val="972"/>
        </w:trPr>
        <w:tc>
          <w:tcPr>
            <w:tcW w:w="460" w:type="dxa"/>
            <w:tcBorders>
              <w:top w:val="nil"/>
              <w:left w:val="nil"/>
              <w:bottom w:val="nil"/>
              <w:right w:val="nil"/>
            </w:tcBorders>
            <w:noWrap/>
            <w:vAlign w:val="bottom"/>
            <w:hideMark/>
          </w:tcPr>
          <w:p w14:paraId="2FEA5D6D"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8607" w:type="dxa"/>
            <w:gridSpan w:val="8"/>
            <w:tcBorders>
              <w:top w:val="nil"/>
              <w:left w:val="nil"/>
              <w:bottom w:val="nil"/>
              <w:right w:val="nil"/>
            </w:tcBorders>
            <w:vAlign w:val="bottom"/>
            <w:hideMark/>
          </w:tcPr>
          <w:p w14:paraId="4D0EEFAB" w14:textId="77777777" w:rsidR="00367023" w:rsidRPr="00367023" w:rsidRDefault="00367023" w:rsidP="00367023">
            <w:pPr>
              <w:spacing w:after="0" w:line="240" w:lineRule="auto"/>
              <w:rPr>
                <w:rFonts w:ascii="Calibri" w:eastAsia="Times New Roman" w:hAnsi="Calibri" w:cs="Calibri"/>
                <w:color w:val="000000"/>
                <w:kern w:val="0"/>
                <w:lang w:eastAsia="en-GB"/>
                <w14:ligatures w14:val="none"/>
              </w:rPr>
            </w:pPr>
            <w:r w:rsidRPr="00367023">
              <w:rPr>
                <w:rFonts w:ascii="Calibri" w:eastAsia="Times New Roman" w:hAnsi="Calibri" w:cs="Calibri"/>
                <w:color w:val="000000"/>
                <w:kern w:val="0"/>
                <w:lang w:eastAsia="en-GB"/>
                <w14:ligatures w14:val="none"/>
              </w:rPr>
              <w:t xml:space="preserve">The Charity, with adequate levels of unrestricted reserves, plans to continue to help the various good causes that it supports and will continue in its efforts to increase membership levels and maintain an increased emphasis on UK based charitable activity. </w:t>
            </w:r>
          </w:p>
        </w:tc>
      </w:tr>
      <w:tr w:rsidR="00367023" w:rsidRPr="00367023" w14:paraId="51203535" w14:textId="77777777" w:rsidTr="00367023">
        <w:trPr>
          <w:trHeight w:val="288"/>
        </w:trPr>
        <w:tc>
          <w:tcPr>
            <w:tcW w:w="460" w:type="dxa"/>
            <w:tcBorders>
              <w:top w:val="nil"/>
              <w:left w:val="nil"/>
              <w:bottom w:val="nil"/>
              <w:right w:val="nil"/>
            </w:tcBorders>
            <w:noWrap/>
            <w:vAlign w:val="bottom"/>
            <w:hideMark/>
          </w:tcPr>
          <w:p w14:paraId="0961E79B" w14:textId="77777777" w:rsidR="00367023" w:rsidRPr="00367023" w:rsidRDefault="00367023" w:rsidP="00367023">
            <w:pPr>
              <w:spacing w:after="0" w:line="240" w:lineRule="auto"/>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0BFEEE11"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4DFFC3F6"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noWrap/>
            <w:vAlign w:val="bottom"/>
            <w:hideMark/>
          </w:tcPr>
          <w:p w14:paraId="680DA0A3"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6DD8791C"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24AB1698"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nil"/>
            </w:tcBorders>
            <w:noWrap/>
            <w:vAlign w:val="bottom"/>
            <w:hideMark/>
          </w:tcPr>
          <w:p w14:paraId="528E7C97"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3F4E8F9C"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43E83CF2"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3F76F19F"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16963AC5" w14:textId="77777777" w:rsidTr="00367023">
        <w:trPr>
          <w:trHeight w:val="288"/>
        </w:trPr>
        <w:tc>
          <w:tcPr>
            <w:tcW w:w="460" w:type="dxa"/>
            <w:tcBorders>
              <w:top w:val="nil"/>
              <w:left w:val="nil"/>
              <w:bottom w:val="nil"/>
              <w:right w:val="nil"/>
            </w:tcBorders>
            <w:noWrap/>
            <w:vAlign w:val="bottom"/>
            <w:hideMark/>
          </w:tcPr>
          <w:p w14:paraId="5BA600ED"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0A7E79AA"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310E2203"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noWrap/>
            <w:vAlign w:val="bottom"/>
            <w:hideMark/>
          </w:tcPr>
          <w:p w14:paraId="063B89DC"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35247C50"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53C1D62A"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nil"/>
            </w:tcBorders>
            <w:noWrap/>
            <w:vAlign w:val="bottom"/>
            <w:hideMark/>
          </w:tcPr>
          <w:p w14:paraId="4E41DF93"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502AEDD5"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19F2DFA5"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157A7990"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7B0086D9" w14:textId="77777777" w:rsidTr="00367023">
        <w:trPr>
          <w:trHeight w:val="288"/>
        </w:trPr>
        <w:tc>
          <w:tcPr>
            <w:tcW w:w="460" w:type="dxa"/>
            <w:tcBorders>
              <w:top w:val="nil"/>
              <w:left w:val="nil"/>
              <w:bottom w:val="nil"/>
              <w:right w:val="nil"/>
            </w:tcBorders>
            <w:noWrap/>
            <w:vAlign w:val="bottom"/>
            <w:hideMark/>
          </w:tcPr>
          <w:p w14:paraId="1C59468D"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27F43E6E"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600BC612"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noWrap/>
            <w:vAlign w:val="bottom"/>
            <w:hideMark/>
          </w:tcPr>
          <w:p w14:paraId="3EBA7EA6"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1399858B"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03A4D3CE"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nil"/>
            </w:tcBorders>
            <w:noWrap/>
            <w:vAlign w:val="bottom"/>
            <w:hideMark/>
          </w:tcPr>
          <w:p w14:paraId="655E430D"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6C3F32EB"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4F916279"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177B949A"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r w:rsidR="00367023" w:rsidRPr="00367023" w14:paraId="445F29D3" w14:textId="77777777" w:rsidTr="00367023">
        <w:trPr>
          <w:trHeight w:val="288"/>
        </w:trPr>
        <w:tc>
          <w:tcPr>
            <w:tcW w:w="460" w:type="dxa"/>
            <w:tcBorders>
              <w:top w:val="nil"/>
              <w:left w:val="nil"/>
              <w:bottom w:val="nil"/>
              <w:right w:val="nil"/>
            </w:tcBorders>
            <w:noWrap/>
            <w:vAlign w:val="bottom"/>
            <w:hideMark/>
          </w:tcPr>
          <w:p w14:paraId="5E4227CB"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2AFD856B"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5AF41836"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240" w:type="dxa"/>
            <w:tcBorders>
              <w:top w:val="nil"/>
              <w:left w:val="nil"/>
              <w:bottom w:val="nil"/>
              <w:right w:val="nil"/>
            </w:tcBorders>
            <w:noWrap/>
            <w:vAlign w:val="bottom"/>
            <w:hideMark/>
          </w:tcPr>
          <w:p w14:paraId="6151AE40"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1596B6E7"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237" w:type="dxa"/>
            <w:tcBorders>
              <w:top w:val="nil"/>
              <w:left w:val="nil"/>
              <w:bottom w:val="nil"/>
              <w:right w:val="nil"/>
            </w:tcBorders>
            <w:noWrap/>
            <w:vAlign w:val="bottom"/>
            <w:hideMark/>
          </w:tcPr>
          <w:p w14:paraId="51F373BD"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nil"/>
            </w:tcBorders>
            <w:noWrap/>
            <w:vAlign w:val="bottom"/>
            <w:hideMark/>
          </w:tcPr>
          <w:p w14:paraId="03ABFFDE"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440" w:type="dxa"/>
            <w:tcBorders>
              <w:top w:val="nil"/>
              <w:left w:val="nil"/>
              <w:bottom w:val="nil"/>
              <w:right w:val="nil"/>
            </w:tcBorders>
            <w:noWrap/>
            <w:vAlign w:val="bottom"/>
            <w:hideMark/>
          </w:tcPr>
          <w:p w14:paraId="788391D4"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1347" w:type="dxa"/>
            <w:gridSpan w:val="2"/>
            <w:tcBorders>
              <w:top w:val="nil"/>
              <w:left w:val="nil"/>
              <w:bottom w:val="nil"/>
              <w:right w:val="nil"/>
            </w:tcBorders>
            <w:noWrap/>
            <w:vAlign w:val="bottom"/>
            <w:hideMark/>
          </w:tcPr>
          <w:p w14:paraId="6A7E7C55"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c>
          <w:tcPr>
            <w:tcW w:w="236" w:type="dxa"/>
            <w:tcBorders>
              <w:top w:val="nil"/>
              <w:left w:val="nil"/>
              <w:bottom w:val="nil"/>
              <w:right w:val="nil"/>
            </w:tcBorders>
            <w:noWrap/>
            <w:vAlign w:val="bottom"/>
            <w:hideMark/>
          </w:tcPr>
          <w:p w14:paraId="1174AEB6" w14:textId="77777777" w:rsidR="00367023" w:rsidRPr="00367023" w:rsidRDefault="00367023" w:rsidP="00367023">
            <w:pPr>
              <w:spacing w:after="0" w:line="240" w:lineRule="auto"/>
              <w:rPr>
                <w:rFonts w:ascii="Times New Roman" w:eastAsia="Times New Roman" w:hAnsi="Times New Roman" w:cs="Times New Roman"/>
                <w:kern w:val="0"/>
                <w:sz w:val="20"/>
                <w:szCs w:val="20"/>
                <w:lang w:eastAsia="en-GB"/>
                <w14:ligatures w14:val="none"/>
              </w:rPr>
            </w:pPr>
          </w:p>
        </w:tc>
      </w:tr>
    </w:tbl>
    <w:p w14:paraId="5C39F32A" w14:textId="77777777" w:rsidR="00462CE7" w:rsidRDefault="00462CE7"/>
    <w:sectPr w:rsidR="00462CE7" w:rsidSect="003670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023"/>
    <w:rsid w:val="001C49C1"/>
    <w:rsid w:val="00367023"/>
    <w:rsid w:val="00462CE7"/>
    <w:rsid w:val="00CE460F"/>
    <w:rsid w:val="00FE7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7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0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0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0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0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0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0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0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0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023"/>
    <w:rPr>
      <w:rFonts w:eastAsiaTheme="majorEastAsia" w:cstheme="majorBidi"/>
      <w:color w:val="272727" w:themeColor="text1" w:themeTint="D8"/>
    </w:rPr>
  </w:style>
  <w:style w:type="paragraph" w:styleId="Title">
    <w:name w:val="Title"/>
    <w:basedOn w:val="Normal"/>
    <w:next w:val="Normal"/>
    <w:link w:val="TitleChar"/>
    <w:uiPriority w:val="10"/>
    <w:qFormat/>
    <w:rsid w:val="00367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023"/>
    <w:pPr>
      <w:spacing w:before="160"/>
      <w:jc w:val="center"/>
    </w:pPr>
    <w:rPr>
      <w:i/>
      <w:iCs/>
      <w:color w:val="404040" w:themeColor="text1" w:themeTint="BF"/>
    </w:rPr>
  </w:style>
  <w:style w:type="character" w:customStyle="1" w:styleId="QuoteChar">
    <w:name w:val="Quote Char"/>
    <w:basedOn w:val="DefaultParagraphFont"/>
    <w:link w:val="Quote"/>
    <w:uiPriority w:val="29"/>
    <w:rsid w:val="00367023"/>
    <w:rPr>
      <w:i/>
      <w:iCs/>
      <w:color w:val="404040" w:themeColor="text1" w:themeTint="BF"/>
    </w:rPr>
  </w:style>
  <w:style w:type="paragraph" w:styleId="ListParagraph">
    <w:name w:val="List Paragraph"/>
    <w:basedOn w:val="Normal"/>
    <w:uiPriority w:val="34"/>
    <w:qFormat/>
    <w:rsid w:val="00367023"/>
    <w:pPr>
      <w:ind w:left="720"/>
      <w:contextualSpacing/>
    </w:pPr>
  </w:style>
  <w:style w:type="character" w:styleId="IntenseEmphasis">
    <w:name w:val="Intense Emphasis"/>
    <w:basedOn w:val="DefaultParagraphFont"/>
    <w:uiPriority w:val="21"/>
    <w:qFormat/>
    <w:rsid w:val="00367023"/>
    <w:rPr>
      <w:i/>
      <w:iCs/>
      <w:color w:val="0F4761" w:themeColor="accent1" w:themeShade="BF"/>
    </w:rPr>
  </w:style>
  <w:style w:type="paragraph" w:styleId="IntenseQuote">
    <w:name w:val="Intense Quote"/>
    <w:basedOn w:val="Normal"/>
    <w:next w:val="Normal"/>
    <w:link w:val="IntenseQuoteChar"/>
    <w:uiPriority w:val="30"/>
    <w:qFormat/>
    <w:rsid w:val="00367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023"/>
    <w:rPr>
      <w:i/>
      <w:iCs/>
      <w:color w:val="0F4761" w:themeColor="accent1" w:themeShade="BF"/>
    </w:rPr>
  </w:style>
  <w:style w:type="character" w:styleId="IntenseReference">
    <w:name w:val="Intense Reference"/>
    <w:basedOn w:val="DefaultParagraphFont"/>
    <w:uiPriority w:val="32"/>
    <w:qFormat/>
    <w:rsid w:val="00367023"/>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7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0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0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0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0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0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0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0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0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023"/>
    <w:rPr>
      <w:rFonts w:eastAsiaTheme="majorEastAsia" w:cstheme="majorBidi"/>
      <w:color w:val="272727" w:themeColor="text1" w:themeTint="D8"/>
    </w:rPr>
  </w:style>
  <w:style w:type="paragraph" w:styleId="Title">
    <w:name w:val="Title"/>
    <w:basedOn w:val="Normal"/>
    <w:next w:val="Normal"/>
    <w:link w:val="TitleChar"/>
    <w:uiPriority w:val="10"/>
    <w:qFormat/>
    <w:rsid w:val="00367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023"/>
    <w:pPr>
      <w:spacing w:before="160"/>
      <w:jc w:val="center"/>
    </w:pPr>
    <w:rPr>
      <w:i/>
      <w:iCs/>
      <w:color w:val="404040" w:themeColor="text1" w:themeTint="BF"/>
    </w:rPr>
  </w:style>
  <w:style w:type="character" w:customStyle="1" w:styleId="QuoteChar">
    <w:name w:val="Quote Char"/>
    <w:basedOn w:val="DefaultParagraphFont"/>
    <w:link w:val="Quote"/>
    <w:uiPriority w:val="29"/>
    <w:rsid w:val="00367023"/>
    <w:rPr>
      <w:i/>
      <w:iCs/>
      <w:color w:val="404040" w:themeColor="text1" w:themeTint="BF"/>
    </w:rPr>
  </w:style>
  <w:style w:type="paragraph" w:styleId="ListParagraph">
    <w:name w:val="List Paragraph"/>
    <w:basedOn w:val="Normal"/>
    <w:uiPriority w:val="34"/>
    <w:qFormat/>
    <w:rsid w:val="00367023"/>
    <w:pPr>
      <w:ind w:left="720"/>
      <w:contextualSpacing/>
    </w:pPr>
  </w:style>
  <w:style w:type="character" w:styleId="IntenseEmphasis">
    <w:name w:val="Intense Emphasis"/>
    <w:basedOn w:val="DefaultParagraphFont"/>
    <w:uiPriority w:val="21"/>
    <w:qFormat/>
    <w:rsid w:val="00367023"/>
    <w:rPr>
      <w:i/>
      <w:iCs/>
      <w:color w:val="0F4761" w:themeColor="accent1" w:themeShade="BF"/>
    </w:rPr>
  </w:style>
  <w:style w:type="paragraph" w:styleId="IntenseQuote">
    <w:name w:val="Intense Quote"/>
    <w:basedOn w:val="Normal"/>
    <w:next w:val="Normal"/>
    <w:link w:val="IntenseQuoteChar"/>
    <w:uiPriority w:val="30"/>
    <w:qFormat/>
    <w:rsid w:val="00367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023"/>
    <w:rPr>
      <w:i/>
      <w:iCs/>
      <w:color w:val="0F4761" w:themeColor="accent1" w:themeShade="BF"/>
    </w:rPr>
  </w:style>
  <w:style w:type="character" w:styleId="IntenseReference">
    <w:name w:val="Intense Reference"/>
    <w:basedOn w:val="DefaultParagraphFont"/>
    <w:uiPriority w:val="32"/>
    <w:qFormat/>
    <w:rsid w:val="003670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Brown</dc:creator>
  <cp:lastModifiedBy>Sandie</cp:lastModifiedBy>
  <cp:revision>2</cp:revision>
  <dcterms:created xsi:type="dcterms:W3CDTF">2025-10-02T12:52:00Z</dcterms:created>
  <dcterms:modified xsi:type="dcterms:W3CDTF">2025-10-02T12:52:00Z</dcterms:modified>
</cp:coreProperties>
</file>